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0FF0F" w14:textId="77777777" w:rsidR="00A652E7" w:rsidRPr="00144BB1" w:rsidRDefault="00A652E7" w:rsidP="005A376C">
      <w:pPr>
        <w:ind w:left="720" w:hanging="360"/>
        <w:rPr>
          <w:rFonts w:cstheme="minorHAnsi"/>
          <w:sz w:val="24"/>
          <w:szCs w:val="24"/>
        </w:rPr>
      </w:pPr>
    </w:p>
    <w:p w14:paraId="4045A476" w14:textId="77777777" w:rsidR="00A652E7" w:rsidRPr="00144BB1" w:rsidRDefault="00A652E7" w:rsidP="005A376C">
      <w:pPr>
        <w:rPr>
          <w:rFonts w:eastAsia="Times New Roman" w:cstheme="minorHAnsi"/>
          <w:color w:val="000000"/>
          <w:sz w:val="24"/>
          <w:szCs w:val="24"/>
          <w:lang w:eastAsia="es-ES_tradnl"/>
        </w:rPr>
      </w:pPr>
    </w:p>
    <w:p w14:paraId="4AC31DAE" w14:textId="50D2C63B" w:rsidR="00A652E7" w:rsidRDefault="002F0089" w:rsidP="005A376C">
      <w:pPr>
        <w:rPr>
          <w:rFonts w:eastAsia="Times New Roman" w:cstheme="minorHAnsi"/>
          <w:b/>
          <w:bCs/>
          <w:color w:val="000000"/>
          <w:sz w:val="28"/>
          <w:szCs w:val="28"/>
          <w:lang w:eastAsia="es-ES_tradnl"/>
        </w:rPr>
      </w:pPr>
      <w:r w:rsidRPr="002F0089">
        <w:rPr>
          <w:rFonts w:eastAsia="Times New Roman" w:cstheme="minorHAnsi"/>
          <w:b/>
          <w:bCs/>
          <w:color w:val="000000"/>
          <w:sz w:val="28"/>
          <w:szCs w:val="28"/>
          <w:lang w:eastAsia="es-ES_tradnl"/>
        </w:rPr>
        <w:t>CV CONFERENCIANTES DEL SIMPOSIO</w:t>
      </w:r>
    </w:p>
    <w:p w14:paraId="46F550EC" w14:textId="77777777" w:rsidR="002F0089" w:rsidRPr="002F0089" w:rsidRDefault="002F0089" w:rsidP="005A376C">
      <w:pPr>
        <w:rPr>
          <w:rFonts w:eastAsia="Times New Roman" w:cstheme="minorHAnsi"/>
          <w:b/>
          <w:bCs/>
          <w:color w:val="000000"/>
          <w:sz w:val="28"/>
          <w:szCs w:val="28"/>
          <w:lang w:eastAsia="es-ES_tradnl"/>
        </w:rPr>
      </w:pPr>
    </w:p>
    <w:p w14:paraId="73A4C92E" w14:textId="13C6D5FC" w:rsidR="001404E0" w:rsidRPr="00144BB1" w:rsidRDefault="001404E0" w:rsidP="005A376C">
      <w:pPr>
        <w:rPr>
          <w:rFonts w:eastAsia="Times New Roman" w:cstheme="minorHAnsi"/>
          <w:color w:val="000000"/>
          <w:sz w:val="24"/>
          <w:szCs w:val="24"/>
          <w:lang w:eastAsia="es-ES_tradnl"/>
        </w:rPr>
      </w:pPr>
    </w:p>
    <w:p w14:paraId="4E0BEA28" w14:textId="48B9C61E" w:rsidR="001404E0" w:rsidRPr="002F0089" w:rsidRDefault="001404E0" w:rsidP="005A376C">
      <w:pPr>
        <w:pStyle w:val="Prrafodelista"/>
        <w:numPr>
          <w:ilvl w:val="0"/>
          <w:numId w:val="2"/>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t>José Antonio Antón Pacheco</w:t>
      </w:r>
    </w:p>
    <w:p w14:paraId="19F25726" w14:textId="1CFC2BCD" w:rsidR="00D93B9A" w:rsidRPr="00144BB1" w:rsidRDefault="00D93B9A" w:rsidP="005A376C">
      <w:pPr>
        <w:rPr>
          <w:rFonts w:eastAsia="Times New Roman" w:cstheme="minorHAnsi"/>
          <w:color w:val="000000"/>
          <w:sz w:val="24"/>
          <w:szCs w:val="24"/>
          <w:lang w:eastAsia="es-ES_tradnl"/>
        </w:rPr>
      </w:pPr>
    </w:p>
    <w:p w14:paraId="11292B19" w14:textId="25B363A2" w:rsidR="00D93B9A" w:rsidRDefault="00B361AB" w:rsidP="005A376C">
      <w:pPr>
        <w:rPr>
          <w:rFonts w:eastAsia="Times New Roman" w:cstheme="minorHAnsi"/>
          <w:color w:val="000000"/>
          <w:sz w:val="24"/>
          <w:szCs w:val="24"/>
          <w:lang w:eastAsia="es-ES_tradnl"/>
        </w:rPr>
      </w:pPr>
      <w:r w:rsidRPr="00144BB1">
        <w:rPr>
          <w:rFonts w:eastAsia="Times New Roman" w:cstheme="minorHAnsi"/>
          <w:color w:val="000000"/>
          <w:sz w:val="24"/>
          <w:szCs w:val="24"/>
          <w:lang w:eastAsia="es-ES_tradnl"/>
        </w:rPr>
        <w:t>(Larache, 1952) es profesor de Historia de la Filosofía en la Universidad de Sevilla. Se dedica a investigaciones de hermenéutica, filosofía de la religión y filosofía comparada.</w:t>
      </w:r>
      <w:r w:rsidR="00777134" w:rsidRPr="00144BB1">
        <w:rPr>
          <w:rFonts w:eastAsia="Times New Roman" w:cstheme="minorHAnsi"/>
          <w:color w:val="000000"/>
          <w:sz w:val="24"/>
          <w:szCs w:val="24"/>
          <w:lang w:eastAsia="es-ES_tradnl"/>
        </w:rPr>
        <w:t xml:space="preserve"> Es coordinador y cofun</w:t>
      </w:r>
      <w:r w:rsidR="00BD294F">
        <w:rPr>
          <w:rFonts w:eastAsia="Times New Roman" w:cstheme="minorHAnsi"/>
          <w:color w:val="000000"/>
          <w:sz w:val="24"/>
          <w:szCs w:val="24"/>
          <w:lang w:eastAsia="es-ES_tradnl"/>
        </w:rPr>
        <w:t>dador del Cí</w:t>
      </w:r>
      <w:r w:rsidR="0029189F" w:rsidRPr="00144BB1">
        <w:rPr>
          <w:rFonts w:eastAsia="Times New Roman" w:cstheme="minorHAnsi"/>
          <w:color w:val="000000"/>
          <w:sz w:val="24"/>
          <w:szCs w:val="24"/>
          <w:lang w:eastAsia="es-ES_tradnl"/>
        </w:rPr>
        <w:t>rculo de Estudios Espirituales Comparados (CEEC)</w:t>
      </w:r>
      <w:r w:rsidR="00E20C7A" w:rsidRPr="00144BB1">
        <w:rPr>
          <w:rFonts w:eastAsia="Times New Roman" w:cstheme="minorHAnsi"/>
          <w:color w:val="000000"/>
          <w:sz w:val="24"/>
          <w:szCs w:val="24"/>
          <w:lang w:eastAsia="es-ES_tradnl"/>
        </w:rPr>
        <w:t>.</w:t>
      </w:r>
      <w:r w:rsidRPr="00144BB1">
        <w:rPr>
          <w:rFonts w:eastAsia="Times New Roman" w:cstheme="minorHAnsi"/>
          <w:color w:val="000000"/>
          <w:sz w:val="24"/>
          <w:szCs w:val="24"/>
          <w:lang w:eastAsia="es-ES_tradnl"/>
        </w:rPr>
        <w:t xml:space="preserve"> Ha estudiado especialmente la obra de Swedenborg. Entre sus libros: </w:t>
      </w:r>
      <w:r w:rsidRPr="00144BB1">
        <w:rPr>
          <w:rFonts w:eastAsia="Times New Roman" w:cstheme="minorHAnsi"/>
          <w:i/>
          <w:iCs/>
          <w:color w:val="000000"/>
          <w:sz w:val="24"/>
          <w:szCs w:val="24"/>
          <w:lang w:eastAsia="es-ES_tradnl"/>
        </w:rPr>
        <w:t xml:space="preserve">Elementos de metafísica tradicional </w:t>
      </w:r>
      <w:r w:rsidRPr="00144BB1">
        <w:rPr>
          <w:rFonts w:eastAsia="Times New Roman" w:cstheme="minorHAnsi"/>
          <w:color w:val="000000"/>
          <w:sz w:val="24"/>
          <w:szCs w:val="24"/>
          <w:lang w:eastAsia="es-ES_tradnl"/>
        </w:rPr>
        <w:t xml:space="preserve">(1982), </w:t>
      </w:r>
      <w:proofErr w:type="spellStart"/>
      <w:r w:rsidRPr="00144BB1">
        <w:rPr>
          <w:rFonts w:eastAsia="Times New Roman" w:cstheme="minorHAnsi"/>
          <w:i/>
          <w:iCs/>
          <w:color w:val="000000"/>
          <w:sz w:val="24"/>
          <w:szCs w:val="24"/>
          <w:lang w:eastAsia="es-ES_tradnl"/>
        </w:rPr>
        <w:t>Symbolica</w:t>
      </w:r>
      <w:proofErr w:type="spellEnd"/>
      <w:r w:rsidRPr="00144BB1">
        <w:rPr>
          <w:rFonts w:eastAsia="Times New Roman" w:cstheme="minorHAnsi"/>
          <w:i/>
          <w:iCs/>
          <w:color w:val="000000"/>
          <w:sz w:val="24"/>
          <w:szCs w:val="24"/>
          <w:lang w:eastAsia="es-ES_tradnl"/>
        </w:rPr>
        <w:t xml:space="preserve"> nomina </w:t>
      </w:r>
      <w:r w:rsidRPr="00144BB1">
        <w:rPr>
          <w:rFonts w:eastAsia="Times New Roman" w:cstheme="minorHAnsi"/>
          <w:color w:val="000000"/>
          <w:sz w:val="24"/>
          <w:szCs w:val="24"/>
          <w:lang w:eastAsia="es-ES_tradnl"/>
        </w:rPr>
        <w:t xml:space="preserve">(1988), </w:t>
      </w:r>
      <w:r w:rsidRPr="00144BB1">
        <w:rPr>
          <w:rFonts w:eastAsia="Times New Roman" w:cstheme="minorHAnsi"/>
          <w:i/>
          <w:iCs/>
          <w:color w:val="000000"/>
          <w:sz w:val="24"/>
          <w:szCs w:val="24"/>
          <w:lang w:eastAsia="es-ES_tradnl"/>
        </w:rPr>
        <w:t xml:space="preserve">Testigos del instante </w:t>
      </w:r>
      <w:r w:rsidRPr="00144BB1">
        <w:rPr>
          <w:rFonts w:eastAsia="Times New Roman" w:cstheme="minorHAnsi"/>
          <w:color w:val="000000"/>
          <w:sz w:val="24"/>
          <w:szCs w:val="24"/>
          <w:lang w:eastAsia="es-ES_tradnl"/>
        </w:rPr>
        <w:t xml:space="preserve">(2003), </w:t>
      </w:r>
      <w:r w:rsidRPr="00144BB1">
        <w:rPr>
          <w:rFonts w:eastAsia="Times New Roman" w:cstheme="minorHAnsi"/>
          <w:i/>
          <w:iCs/>
          <w:color w:val="000000"/>
          <w:sz w:val="24"/>
          <w:szCs w:val="24"/>
          <w:lang w:eastAsia="es-ES_tradnl"/>
        </w:rPr>
        <w:t xml:space="preserve">Swedenborg, el profeta del norte </w:t>
      </w:r>
      <w:r w:rsidRPr="00144BB1">
        <w:rPr>
          <w:rFonts w:eastAsia="Times New Roman" w:cstheme="minorHAnsi"/>
          <w:color w:val="000000"/>
          <w:sz w:val="24"/>
          <w:szCs w:val="24"/>
          <w:lang w:eastAsia="es-ES_tradnl"/>
        </w:rPr>
        <w:t xml:space="preserve">(2009), </w:t>
      </w:r>
      <w:proofErr w:type="spellStart"/>
      <w:r w:rsidRPr="00144BB1">
        <w:rPr>
          <w:rFonts w:eastAsia="Times New Roman" w:cstheme="minorHAnsi"/>
          <w:i/>
          <w:iCs/>
          <w:color w:val="000000"/>
          <w:sz w:val="24"/>
          <w:szCs w:val="24"/>
          <w:lang w:eastAsia="es-ES_tradnl"/>
        </w:rPr>
        <w:t>Parádosis</w:t>
      </w:r>
      <w:proofErr w:type="spellEnd"/>
      <w:r w:rsidRPr="00144BB1">
        <w:rPr>
          <w:rFonts w:eastAsia="Times New Roman" w:cstheme="minorHAnsi"/>
          <w:i/>
          <w:iCs/>
          <w:color w:val="000000"/>
          <w:sz w:val="24"/>
          <w:szCs w:val="24"/>
          <w:lang w:eastAsia="es-ES_tradnl"/>
        </w:rPr>
        <w:t xml:space="preserve"> </w:t>
      </w:r>
      <w:r w:rsidRPr="00144BB1">
        <w:rPr>
          <w:rFonts w:eastAsia="Times New Roman" w:cstheme="minorHAnsi"/>
          <w:color w:val="000000"/>
          <w:sz w:val="24"/>
          <w:szCs w:val="24"/>
          <w:lang w:eastAsia="es-ES_tradnl"/>
        </w:rPr>
        <w:t xml:space="preserve">(2014) y </w:t>
      </w:r>
      <w:r w:rsidRPr="00144BB1">
        <w:rPr>
          <w:rFonts w:eastAsia="Times New Roman" w:cstheme="minorHAnsi"/>
          <w:i/>
          <w:iCs/>
          <w:color w:val="000000"/>
          <w:sz w:val="24"/>
          <w:szCs w:val="24"/>
          <w:lang w:eastAsia="es-ES_tradnl"/>
        </w:rPr>
        <w:t xml:space="preserve">El ser y los símbolos </w:t>
      </w:r>
      <w:r w:rsidRPr="00144BB1">
        <w:rPr>
          <w:rFonts w:eastAsia="Times New Roman" w:cstheme="minorHAnsi"/>
          <w:color w:val="000000"/>
          <w:sz w:val="24"/>
          <w:szCs w:val="24"/>
          <w:lang w:eastAsia="es-ES_tradnl"/>
        </w:rPr>
        <w:t>(2010) que recoge gran parte de su obra.</w:t>
      </w:r>
    </w:p>
    <w:p w14:paraId="3A958E7D" w14:textId="16881BF7" w:rsidR="00E8658F" w:rsidRDefault="00E8658F" w:rsidP="005A376C">
      <w:pPr>
        <w:rPr>
          <w:rFonts w:eastAsia="Times New Roman" w:cstheme="minorHAnsi"/>
          <w:color w:val="000000"/>
          <w:sz w:val="24"/>
          <w:szCs w:val="24"/>
          <w:lang w:eastAsia="es-ES_tradnl"/>
        </w:rPr>
      </w:pPr>
    </w:p>
    <w:p w14:paraId="7BF74218" w14:textId="13638A8B" w:rsidR="00E8658F" w:rsidRPr="002F0089" w:rsidRDefault="00F8229C" w:rsidP="00F8229C">
      <w:pPr>
        <w:pStyle w:val="Prrafodelista"/>
        <w:numPr>
          <w:ilvl w:val="0"/>
          <w:numId w:val="2"/>
        </w:numPr>
        <w:rPr>
          <w:rFonts w:eastAsia="Times New Roman" w:cstheme="minorHAnsi"/>
          <w:b/>
          <w:bCs/>
          <w:color w:val="000000"/>
          <w:sz w:val="24"/>
          <w:szCs w:val="24"/>
          <w:lang w:eastAsia="es-ES_tradnl"/>
        </w:rPr>
      </w:pPr>
      <w:proofErr w:type="spellStart"/>
      <w:r w:rsidRPr="002F0089">
        <w:rPr>
          <w:rFonts w:eastAsia="Times New Roman" w:cstheme="minorHAnsi"/>
          <w:b/>
          <w:bCs/>
          <w:color w:val="000000"/>
          <w:sz w:val="24"/>
          <w:szCs w:val="24"/>
          <w:lang w:eastAsia="es-ES_tradnl"/>
        </w:rPr>
        <w:t>Halil</w:t>
      </w:r>
      <w:proofErr w:type="spellEnd"/>
      <w:r w:rsidRPr="002F0089">
        <w:rPr>
          <w:rFonts w:eastAsia="Times New Roman" w:cstheme="minorHAnsi"/>
          <w:b/>
          <w:bCs/>
          <w:color w:val="000000"/>
          <w:sz w:val="24"/>
          <w:szCs w:val="24"/>
          <w:lang w:eastAsia="es-ES_tradnl"/>
        </w:rPr>
        <w:t xml:space="preserve"> </w:t>
      </w:r>
      <w:r w:rsidR="00E8658F" w:rsidRPr="002F0089">
        <w:rPr>
          <w:rFonts w:eastAsia="Times New Roman" w:cstheme="minorHAnsi"/>
          <w:b/>
          <w:bCs/>
          <w:color w:val="000000"/>
          <w:sz w:val="24"/>
          <w:szCs w:val="24"/>
          <w:lang w:eastAsia="es-ES_tradnl"/>
        </w:rPr>
        <w:t>Bárcena</w:t>
      </w:r>
    </w:p>
    <w:p w14:paraId="52ABE03B" w14:textId="77777777" w:rsidR="00526414" w:rsidRPr="00E8658F" w:rsidRDefault="00526414" w:rsidP="00E8658F">
      <w:pPr>
        <w:rPr>
          <w:rFonts w:eastAsia="Times New Roman" w:cstheme="minorHAnsi"/>
          <w:color w:val="000000"/>
          <w:sz w:val="24"/>
          <w:szCs w:val="24"/>
          <w:lang w:eastAsia="es-ES_tradnl"/>
        </w:rPr>
      </w:pPr>
    </w:p>
    <w:p w14:paraId="2012FAEE" w14:textId="171BA168" w:rsidR="00526414" w:rsidRPr="00526414" w:rsidRDefault="00526414" w:rsidP="00526414">
      <w:pPr>
        <w:rPr>
          <w:rFonts w:eastAsia="Times New Roman" w:cstheme="minorHAnsi"/>
          <w:iCs/>
          <w:color w:val="000000"/>
          <w:sz w:val="24"/>
          <w:szCs w:val="24"/>
          <w:lang w:eastAsia="es-ES_tradnl"/>
        </w:rPr>
      </w:pPr>
      <w:r w:rsidRPr="00526414">
        <w:rPr>
          <w:rFonts w:eastAsia="Times New Roman" w:cstheme="minorHAnsi"/>
          <w:color w:val="000000"/>
          <w:sz w:val="24"/>
          <w:szCs w:val="24"/>
          <w:lang w:eastAsia="es-ES_tradnl"/>
        </w:rPr>
        <w:t xml:space="preserve">(Renedo, Cantabria 1962) Doctor por la Universidad de Barcelona con una tesis sobre el simbolismo del </w:t>
      </w:r>
      <w:proofErr w:type="spellStart"/>
      <w:r w:rsidRPr="00526414">
        <w:rPr>
          <w:rFonts w:eastAsia="Times New Roman" w:cstheme="minorHAnsi"/>
          <w:i/>
          <w:iCs/>
          <w:color w:val="000000"/>
          <w:sz w:val="24"/>
          <w:szCs w:val="24"/>
          <w:lang w:eastAsia="es-ES_tradnl"/>
        </w:rPr>
        <w:t>ney</w:t>
      </w:r>
      <w:proofErr w:type="spellEnd"/>
      <w:r w:rsidRPr="00526414">
        <w:rPr>
          <w:rFonts w:eastAsia="Times New Roman" w:cstheme="minorHAnsi"/>
          <w:i/>
          <w:iCs/>
          <w:color w:val="000000"/>
          <w:sz w:val="24"/>
          <w:szCs w:val="24"/>
          <w:lang w:eastAsia="es-ES_tradnl"/>
        </w:rPr>
        <w:t xml:space="preserve"> </w:t>
      </w:r>
      <w:r w:rsidRPr="00526414">
        <w:rPr>
          <w:rFonts w:eastAsia="Times New Roman" w:cstheme="minorHAnsi"/>
          <w:color w:val="000000"/>
          <w:sz w:val="24"/>
          <w:szCs w:val="24"/>
          <w:lang w:eastAsia="es-ES_tradnl"/>
        </w:rPr>
        <w:t xml:space="preserve">(flauta sufí de caña) en el sufismo de </w:t>
      </w:r>
      <w:proofErr w:type="spellStart"/>
      <w:r w:rsidRPr="00526414">
        <w:rPr>
          <w:rFonts w:eastAsia="Times New Roman" w:cstheme="minorHAnsi"/>
          <w:color w:val="000000"/>
          <w:sz w:val="24"/>
          <w:szCs w:val="24"/>
          <w:lang w:eastAsia="es-ES_tradnl"/>
        </w:rPr>
        <w:t>Mawlānā</w:t>
      </w:r>
      <w:proofErr w:type="spellEnd"/>
      <w:r w:rsidRPr="00526414">
        <w:rPr>
          <w:rFonts w:eastAsia="Times New Roman" w:cstheme="minorHAnsi"/>
          <w:color w:val="000000"/>
          <w:sz w:val="24"/>
          <w:szCs w:val="24"/>
          <w:lang w:eastAsia="es-ES_tradnl"/>
        </w:rPr>
        <w:t xml:space="preserve"> </w:t>
      </w:r>
      <w:proofErr w:type="spellStart"/>
      <w:r w:rsidRPr="00526414">
        <w:rPr>
          <w:rFonts w:eastAsia="Times New Roman" w:cstheme="minorHAnsi"/>
          <w:color w:val="000000"/>
          <w:sz w:val="24"/>
          <w:szCs w:val="24"/>
          <w:lang w:eastAsia="es-ES_tradnl"/>
        </w:rPr>
        <w:t>Rūmī</w:t>
      </w:r>
      <w:proofErr w:type="spellEnd"/>
      <w:r w:rsidRPr="00526414">
        <w:rPr>
          <w:rFonts w:eastAsia="Times New Roman" w:cstheme="minorHAnsi"/>
          <w:color w:val="000000"/>
          <w:sz w:val="24"/>
          <w:szCs w:val="24"/>
          <w:lang w:eastAsia="es-ES_tradnl"/>
        </w:rPr>
        <w:t xml:space="preserve">. Ha realizado estudios de caligrafía árabe y musicología turca en Estambul, siendo intérprete de </w:t>
      </w:r>
      <w:proofErr w:type="spellStart"/>
      <w:r w:rsidRPr="00526414">
        <w:rPr>
          <w:rFonts w:eastAsia="Times New Roman" w:cstheme="minorHAnsi"/>
          <w:i/>
          <w:iCs/>
          <w:color w:val="000000"/>
          <w:sz w:val="24"/>
          <w:szCs w:val="24"/>
          <w:lang w:eastAsia="es-ES_tradnl"/>
        </w:rPr>
        <w:t>ney</w:t>
      </w:r>
      <w:proofErr w:type="spellEnd"/>
      <w:r w:rsidRPr="00526414">
        <w:rPr>
          <w:rFonts w:eastAsia="Times New Roman" w:cstheme="minorHAnsi"/>
          <w:i/>
          <w:iCs/>
          <w:color w:val="000000"/>
          <w:sz w:val="24"/>
          <w:szCs w:val="24"/>
          <w:lang w:eastAsia="es-ES_tradnl"/>
        </w:rPr>
        <w:t xml:space="preserve">. </w:t>
      </w:r>
      <w:r w:rsidRPr="00526414">
        <w:rPr>
          <w:rFonts w:eastAsia="Times New Roman" w:cstheme="minorHAnsi"/>
          <w:color w:val="000000"/>
          <w:sz w:val="24"/>
          <w:szCs w:val="24"/>
          <w:lang w:eastAsia="es-ES_tradnl"/>
        </w:rPr>
        <w:t xml:space="preserve">Es autor, entre otros libros, de </w:t>
      </w:r>
      <w:r w:rsidRPr="00526414">
        <w:rPr>
          <w:rFonts w:eastAsia="Times New Roman" w:cstheme="minorHAnsi"/>
          <w:i/>
          <w:iCs/>
          <w:color w:val="000000"/>
          <w:sz w:val="24"/>
          <w:szCs w:val="24"/>
          <w:lang w:eastAsia="es-ES_tradnl"/>
        </w:rPr>
        <w:t xml:space="preserve">Sufismo </w:t>
      </w:r>
      <w:r w:rsidRPr="00526414">
        <w:rPr>
          <w:rFonts w:eastAsia="Times New Roman" w:cstheme="minorHAnsi"/>
          <w:color w:val="000000"/>
          <w:sz w:val="24"/>
          <w:szCs w:val="24"/>
          <w:lang w:eastAsia="es-ES_tradnl"/>
        </w:rPr>
        <w:t xml:space="preserve">(2012) y </w:t>
      </w:r>
      <w:r w:rsidRPr="00526414">
        <w:rPr>
          <w:rFonts w:eastAsia="Times New Roman" w:cstheme="minorHAnsi"/>
          <w:i/>
          <w:color w:val="000000"/>
          <w:sz w:val="24"/>
          <w:szCs w:val="24"/>
          <w:lang w:eastAsia="es-ES_tradnl"/>
        </w:rPr>
        <w:t xml:space="preserve">Perlas sufíes. Saber y sabor de </w:t>
      </w:r>
      <w:proofErr w:type="spellStart"/>
      <w:r w:rsidRPr="00526414">
        <w:rPr>
          <w:rFonts w:eastAsia="Times New Roman" w:cstheme="minorHAnsi"/>
          <w:i/>
          <w:color w:val="000000"/>
          <w:sz w:val="24"/>
          <w:szCs w:val="24"/>
          <w:lang w:eastAsia="es-ES_tradnl"/>
        </w:rPr>
        <w:t>Mevlânâ</w:t>
      </w:r>
      <w:proofErr w:type="spellEnd"/>
      <w:r w:rsidRPr="00526414">
        <w:rPr>
          <w:rFonts w:eastAsia="Times New Roman" w:cstheme="minorHAnsi"/>
          <w:i/>
          <w:color w:val="000000"/>
          <w:sz w:val="24"/>
          <w:szCs w:val="24"/>
          <w:lang w:eastAsia="es-ES_tradnl"/>
        </w:rPr>
        <w:t xml:space="preserve"> </w:t>
      </w:r>
      <w:proofErr w:type="spellStart"/>
      <w:r w:rsidRPr="00526414">
        <w:rPr>
          <w:rFonts w:eastAsia="Times New Roman" w:cstheme="minorHAnsi"/>
          <w:i/>
          <w:color w:val="000000"/>
          <w:sz w:val="24"/>
          <w:szCs w:val="24"/>
          <w:lang w:eastAsia="es-ES_tradnl"/>
        </w:rPr>
        <w:t>Rûmî</w:t>
      </w:r>
      <w:proofErr w:type="spellEnd"/>
      <w:r w:rsidRPr="00526414">
        <w:rPr>
          <w:rFonts w:eastAsia="Times New Roman" w:cstheme="minorHAnsi"/>
          <w:i/>
          <w:color w:val="000000"/>
          <w:sz w:val="24"/>
          <w:szCs w:val="24"/>
          <w:lang w:eastAsia="es-ES_tradnl"/>
        </w:rPr>
        <w:t xml:space="preserve"> </w:t>
      </w:r>
      <w:r w:rsidRPr="00526414">
        <w:rPr>
          <w:rFonts w:eastAsia="Times New Roman" w:cstheme="minorHAnsi"/>
          <w:iCs/>
          <w:color w:val="000000"/>
          <w:sz w:val="24"/>
          <w:szCs w:val="24"/>
          <w:lang w:eastAsia="es-ES_tradnl"/>
        </w:rPr>
        <w:t xml:space="preserve">(2014), así como de la traducción del árabe al catalán del </w:t>
      </w:r>
      <w:proofErr w:type="spellStart"/>
      <w:r w:rsidRPr="00526414">
        <w:rPr>
          <w:rFonts w:eastAsia="Times New Roman" w:cstheme="minorHAnsi"/>
          <w:i/>
          <w:color w:val="000000"/>
          <w:sz w:val="24"/>
          <w:szCs w:val="24"/>
          <w:lang w:eastAsia="es-ES_tradnl"/>
        </w:rPr>
        <w:t>Dīwān</w:t>
      </w:r>
      <w:proofErr w:type="spellEnd"/>
      <w:r w:rsidRPr="00526414">
        <w:rPr>
          <w:rFonts w:eastAsia="Times New Roman" w:cstheme="minorHAnsi"/>
          <w:i/>
          <w:color w:val="000000"/>
          <w:sz w:val="24"/>
          <w:szCs w:val="24"/>
          <w:lang w:eastAsia="es-ES_tradnl"/>
        </w:rPr>
        <w:t xml:space="preserve"> </w:t>
      </w:r>
      <w:r w:rsidRPr="00526414">
        <w:rPr>
          <w:rFonts w:eastAsia="Times New Roman" w:cstheme="minorHAnsi"/>
          <w:iCs/>
          <w:color w:val="000000"/>
          <w:sz w:val="24"/>
          <w:szCs w:val="24"/>
          <w:lang w:eastAsia="es-ES_tradnl"/>
        </w:rPr>
        <w:t xml:space="preserve">de </w:t>
      </w:r>
      <w:proofErr w:type="spellStart"/>
      <w:r w:rsidRPr="00526414">
        <w:rPr>
          <w:rFonts w:eastAsia="Times New Roman" w:cstheme="minorHAnsi"/>
          <w:iCs/>
          <w:color w:val="000000"/>
          <w:sz w:val="24"/>
          <w:szCs w:val="24"/>
          <w:lang w:eastAsia="es-ES_tradnl"/>
        </w:rPr>
        <w:t>Hal·lāg</w:t>
      </w:r>
      <w:proofErr w:type="spellEnd"/>
      <w:r w:rsidRPr="00526414">
        <w:rPr>
          <w:rFonts w:eastAsia="Times New Roman" w:cstheme="minorHAnsi"/>
          <w:iCs/>
          <w:color w:val="000000"/>
          <w:sz w:val="24"/>
          <w:szCs w:val="24"/>
          <w:lang w:eastAsia="es-ES_tradnl"/>
        </w:rPr>
        <w:t xml:space="preserve"> (2010) y del libro de cuentos </w:t>
      </w:r>
      <w:r w:rsidRPr="00526414">
        <w:rPr>
          <w:rFonts w:eastAsia="Times New Roman" w:cstheme="minorHAnsi"/>
          <w:i/>
          <w:color w:val="000000"/>
          <w:sz w:val="24"/>
          <w:szCs w:val="24"/>
          <w:lang w:eastAsia="es-ES_tradnl"/>
        </w:rPr>
        <w:t xml:space="preserve">Historias de </w:t>
      </w:r>
      <w:proofErr w:type="spellStart"/>
      <w:r w:rsidRPr="00526414">
        <w:rPr>
          <w:rFonts w:eastAsia="Times New Roman" w:cstheme="minorHAnsi"/>
          <w:i/>
          <w:color w:val="000000"/>
          <w:sz w:val="24"/>
          <w:szCs w:val="24"/>
          <w:lang w:eastAsia="es-ES_tradnl"/>
        </w:rPr>
        <w:t>Nasrudín</w:t>
      </w:r>
      <w:proofErr w:type="spellEnd"/>
      <w:r w:rsidRPr="00526414">
        <w:rPr>
          <w:rFonts w:eastAsia="Times New Roman" w:cstheme="minorHAnsi"/>
          <w:i/>
          <w:color w:val="000000"/>
          <w:sz w:val="24"/>
          <w:szCs w:val="24"/>
          <w:lang w:eastAsia="es-ES_tradnl"/>
        </w:rPr>
        <w:t xml:space="preserve"> </w:t>
      </w:r>
      <w:r w:rsidRPr="00526414">
        <w:rPr>
          <w:rFonts w:eastAsia="Times New Roman" w:cstheme="minorHAnsi"/>
          <w:iCs/>
          <w:color w:val="000000"/>
          <w:sz w:val="24"/>
          <w:szCs w:val="24"/>
          <w:lang w:eastAsia="es-ES_tradnl"/>
        </w:rPr>
        <w:t xml:space="preserve">(2015, premio Crítica Serra </w:t>
      </w:r>
      <w:proofErr w:type="spellStart"/>
      <w:r w:rsidRPr="00526414">
        <w:rPr>
          <w:rFonts w:eastAsia="Times New Roman" w:cstheme="minorHAnsi"/>
          <w:iCs/>
          <w:color w:val="000000"/>
          <w:sz w:val="24"/>
          <w:szCs w:val="24"/>
          <w:lang w:eastAsia="es-ES_tradnl"/>
        </w:rPr>
        <w:t>d’Or</w:t>
      </w:r>
      <w:proofErr w:type="spellEnd"/>
      <w:r w:rsidRPr="00526414">
        <w:rPr>
          <w:rFonts w:eastAsia="Times New Roman" w:cstheme="minorHAnsi"/>
          <w:iCs/>
          <w:color w:val="000000"/>
          <w:sz w:val="24"/>
          <w:szCs w:val="24"/>
          <w:lang w:eastAsia="es-ES_tradnl"/>
        </w:rPr>
        <w:t>).  Es director del «</w:t>
      </w:r>
      <w:proofErr w:type="spellStart"/>
      <w:r w:rsidRPr="00526414">
        <w:rPr>
          <w:rFonts w:eastAsia="Times New Roman" w:cstheme="minorHAnsi"/>
          <w:iCs/>
          <w:color w:val="000000"/>
          <w:sz w:val="24"/>
          <w:szCs w:val="24"/>
          <w:lang w:eastAsia="es-ES_tradnl"/>
        </w:rPr>
        <w:t>Institut</w:t>
      </w:r>
      <w:proofErr w:type="spellEnd"/>
      <w:r w:rsidRPr="00526414">
        <w:rPr>
          <w:rFonts w:eastAsia="Times New Roman" w:cstheme="minorHAnsi"/>
          <w:iCs/>
          <w:color w:val="000000"/>
          <w:sz w:val="24"/>
          <w:szCs w:val="24"/>
          <w:lang w:eastAsia="es-ES_tradnl"/>
        </w:rPr>
        <w:t xml:space="preserve"> </w:t>
      </w:r>
      <w:proofErr w:type="spellStart"/>
      <w:r w:rsidRPr="00526414">
        <w:rPr>
          <w:rFonts w:eastAsia="Times New Roman" w:cstheme="minorHAnsi"/>
          <w:iCs/>
          <w:color w:val="000000"/>
          <w:sz w:val="24"/>
          <w:szCs w:val="24"/>
          <w:lang w:eastAsia="es-ES_tradnl"/>
        </w:rPr>
        <w:t>d’Estudis</w:t>
      </w:r>
      <w:proofErr w:type="spellEnd"/>
      <w:r w:rsidRPr="00526414">
        <w:rPr>
          <w:rFonts w:eastAsia="Times New Roman" w:cstheme="minorHAnsi"/>
          <w:iCs/>
          <w:color w:val="000000"/>
          <w:sz w:val="24"/>
          <w:szCs w:val="24"/>
          <w:lang w:eastAsia="es-ES_tradnl"/>
        </w:rPr>
        <w:t xml:space="preserve"> Sufís» de Barcelona, ciudad en la que reside, desde su fundación, el año 1998. </w:t>
      </w:r>
    </w:p>
    <w:p w14:paraId="57AF87C1" w14:textId="77777777" w:rsidR="00E8658F" w:rsidRPr="00E8658F" w:rsidRDefault="00E8658F" w:rsidP="00E8658F">
      <w:pPr>
        <w:rPr>
          <w:rFonts w:eastAsia="Times New Roman" w:cstheme="minorHAnsi"/>
          <w:color w:val="000000"/>
          <w:sz w:val="24"/>
          <w:szCs w:val="24"/>
          <w:lang w:eastAsia="es-ES_tradnl"/>
        </w:rPr>
      </w:pPr>
    </w:p>
    <w:p w14:paraId="03F7ECD4" w14:textId="55A9425B" w:rsidR="00E8658F" w:rsidRPr="002F0089" w:rsidRDefault="00D23E28" w:rsidP="00DD5B34">
      <w:pPr>
        <w:pStyle w:val="Prrafodelista"/>
        <w:numPr>
          <w:ilvl w:val="0"/>
          <w:numId w:val="2"/>
        </w:numPr>
        <w:rPr>
          <w:rFonts w:eastAsia="Times New Roman" w:cstheme="minorHAnsi"/>
          <w:b/>
          <w:bCs/>
          <w:color w:val="000000"/>
          <w:sz w:val="24"/>
          <w:szCs w:val="24"/>
          <w:lang w:eastAsia="es-ES_tradnl"/>
        </w:rPr>
      </w:pPr>
      <w:proofErr w:type="spellStart"/>
      <w:r w:rsidRPr="002F0089">
        <w:rPr>
          <w:rFonts w:eastAsia="Times New Roman" w:cstheme="minorHAnsi"/>
          <w:b/>
          <w:bCs/>
          <w:iCs/>
          <w:color w:val="000000"/>
          <w:sz w:val="24"/>
          <w:szCs w:val="24"/>
          <w:lang w:eastAsia="es-ES_tradnl"/>
        </w:rPr>
        <w:t>Dahmoun</w:t>
      </w:r>
      <w:proofErr w:type="spellEnd"/>
      <w:r w:rsidRPr="002F0089">
        <w:rPr>
          <w:rFonts w:eastAsia="Times New Roman" w:cstheme="minorHAnsi"/>
          <w:b/>
          <w:bCs/>
          <w:iCs/>
          <w:color w:val="000000"/>
          <w:sz w:val="24"/>
          <w:szCs w:val="24"/>
          <w:lang w:eastAsia="es-ES_tradnl"/>
        </w:rPr>
        <w:t xml:space="preserve"> </w:t>
      </w:r>
      <w:proofErr w:type="spellStart"/>
      <w:r w:rsidRPr="002F0089">
        <w:rPr>
          <w:rFonts w:eastAsia="Times New Roman" w:cstheme="minorHAnsi"/>
          <w:b/>
          <w:bCs/>
          <w:iCs/>
          <w:color w:val="000000"/>
          <w:sz w:val="24"/>
          <w:szCs w:val="24"/>
          <w:lang w:eastAsia="es-ES_tradnl"/>
        </w:rPr>
        <w:t>Lakhdar</w:t>
      </w:r>
      <w:proofErr w:type="spellEnd"/>
      <w:r w:rsidRPr="002F0089">
        <w:rPr>
          <w:rFonts w:eastAsia="Times New Roman" w:cstheme="minorHAnsi"/>
          <w:b/>
          <w:bCs/>
          <w:color w:val="000000"/>
          <w:sz w:val="24"/>
          <w:szCs w:val="24"/>
          <w:lang w:eastAsia="es-ES_tradnl"/>
        </w:rPr>
        <w:t xml:space="preserve"> </w:t>
      </w:r>
      <w:proofErr w:type="spellStart"/>
      <w:r w:rsidR="00E8658F" w:rsidRPr="002F0089">
        <w:rPr>
          <w:rFonts w:eastAsia="Times New Roman" w:cstheme="minorHAnsi"/>
          <w:b/>
          <w:bCs/>
          <w:color w:val="000000"/>
          <w:sz w:val="24"/>
          <w:szCs w:val="24"/>
          <w:lang w:eastAsia="es-ES_tradnl"/>
        </w:rPr>
        <w:t>El</w:t>
      </w:r>
      <w:r w:rsidR="00E0160D" w:rsidRPr="002F0089">
        <w:rPr>
          <w:rFonts w:eastAsia="Times New Roman" w:cstheme="minorHAnsi"/>
          <w:b/>
          <w:bCs/>
          <w:color w:val="000000"/>
          <w:sz w:val="24"/>
          <w:szCs w:val="24"/>
          <w:lang w:eastAsia="es-ES_tradnl"/>
        </w:rPr>
        <w:t>w</w:t>
      </w:r>
      <w:r w:rsidR="00E8658F" w:rsidRPr="002F0089">
        <w:rPr>
          <w:rFonts w:eastAsia="Times New Roman" w:cstheme="minorHAnsi"/>
          <w:b/>
          <w:bCs/>
          <w:color w:val="000000"/>
          <w:sz w:val="24"/>
          <w:szCs w:val="24"/>
          <w:lang w:eastAsia="es-ES_tradnl"/>
        </w:rPr>
        <w:t>anes</w:t>
      </w:r>
      <w:proofErr w:type="spellEnd"/>
    </w:p>
    <w:p w14:paraId="0D3119B1" w14:textId="375D11A1" w:rsidR="00762919" w:rsidRPr="002F0089" w:rsidRDefault="00762919" w:rsidP="00E8658F">
      <w:pPr>
        <w:rPr>
          <w:rFonts w:eastAsia="Times New Roman" w:cstheme="minorHAnsi"/>
          <w:b/>
          <w:bCs/>
          <w:color w:val="000000"/>
          <w:sz w:val="24"/>
          <w:szCs w:val="24"/>
          <w:lang w:eastAsia="es-ES_tradnl"/>
        </w:rPr>
      </w:pPr>
    </w:p>
    <w:p w14:paraId="4F97B9C7" w14:textId="1B3AF2E6" w:rsidR="008815D7" w:rsidRPr="008815D7" w:rsidRDefault="008815D7" w:rsidP="008815D7">
      <w:pPr>
        <w:rPr>
          <w:rFonts w:eastAsia="Times New Roman" w:cstheme="minorHAnsi"/>
          <w:iCs/>
          <w:color w:val="000000"/>
          <w:sz w:val="24"/>
          <w:szCs w:val="24"/>
          <w:lang w:eastAsia="es-ES_tradnl"/>
        </w:rPr>
      </w:pPr>
      <w:r w:rsidRPr="008815D7">
        <w:rPr>
          <w:rFonts w:eastAsia="Times New Roman" w:cstheme="minorHAnsi"/>
          <w:iCs/>
          <w:color w:val="000000"/>
          <w:sz w:val="24"/>
          <w:szCs w:val="24"/>
          <w:lang w:eastAsia="es-ES_tradnl"/>
        </w:rPr>
        <w:t>Profesor en la Universi</w:t>
      </w:r>
      <w:r w:rsidR="00BD294F">
        <w:rPr>
          <w:rFonts w:eastAsia="Times New Roman" w:cstheme="minorHAnsi"/>
          <w:iCs/>
          <w:color w:val="000000"/>
          <w:sz w:val="24"/>
          <w:szCs w:val="24"/>
          <w:lang w:eastAsia="es-ES_tradnl"/>
        </w:rPr>
        <w:t xml:space="preserve">dad de Argel II, </w:t>
      </w:r>
      <w:proofErr w:type="spellStart"/>
      <w:r w:rsidR="00BD294F">
        <w:rPr>
          <w:rFonts w:eastAsia="Times New Roman" w:cstheme="minorHAnsi"/>
          <w:iCs/>
          <w:color w:val="000000"/>
          <w:sz w:val="24"/>
          <w:szCs w:val="24"/>
          <w:lang w:eastAsia="es-ES_tradnl"/>
        </w:rPr>
        <w:t>Abou</w:t>
      </w:r>
      <w:proofErr w:type="spellEnd"/>
      <w:r w:rsidR="00BD294F">
        <w:rPr>
          <w:rFonts w:eastAsia="Times New Roman" w:cstheme="minorHAnsi"/>
          <w:iCs/>
          <w:color w:val="000000"/>
          <w:sz w:val="24"/>
          <w:szCs w:val="24"/>
          <w:lang w:eastAsia="es-ES_tradnl"/>
        </w:rPr>
        <w:t xml:space="preserve"> el </w:t>
      </w:r>
      <w:proofErr w:type="spellStart"/>
      <w:r w:rsidR="00BD294F">
        <w:rPr>
          <w:rFonts w:eastAsia="Times New Roman" w:cstheme="minorHAnsi"/>
          <w:iCs/>
          <w:color w:val="000000"/>
          <w:sz w:val="24"/>
          <w:szCs w:val="24"/>
          <w:lang w:eastAsia="es-ES_tradnl"/>
        </w:rPr>
        <w:t>Kasem</w:t>
      </w:r>
      <w:proofErr w:type="spellEnd"/>
      <w:r w:rsidR="00BD294F">
        <w:rPr>
          <w:rFonts w:eastAsia="Times New Roman" w:cstheme="minorHAnsi"/>
          <w:iCs/>
          <w:color w:val="000000"/>
          <w:sz w:val="24"/>
          <w:szCs w:val="24"/>
          <w:lang w:eastAsia="es-ES_tradnl"/>
        </w:rPr>
        <w:t xml:space="preserve"> </w:t>
      </w:r>
      <w:proofErr w:type="spellStart"/>
      <w:r w:rsidR="00BD294F">
        <w:rPr>
          <w:rFonts w:eastAsia="Times New Roman" w:cstheme="minorHAnsi"/>
          <w:iCs/>
          <w:color w:val="000000"/>
          <w:sz w:val="24"/>
          <w:szCs w:val="24"/>
          <w:lang w:eastAsia="es-ES_tradnl"/>
        </w:rPr>
        <w:t>S</w:t>
      </w:r>
      <w:r w:rsidRPr="008815D7">
        <w:rPr>
          <w:rFonts w:eastAsia="Times New Roman" w:cstheme="minorHAnsi"/>
          <w:iCs/>
          <w:color w:val="000000"/>
          <w:sz w:val="24"/>
          <w:szCs w:val="24"/>
          <w:lang w:eastAsia="es-ES_tradnl"/>
        </w:rPr>
        <w:t>âdallah</w:t>
      </w:r>
      <w:proofErr w:type="spellEnd"/>
      <w:r w:rsidRPr="008815D7">
        <w:rPr>
          <w:rFonts w:eastAsia="Times New Roman" w:cstheme="minorHAnsi"/>
          <w:iCs/>
          <w:color w:val="000000"/>
          <w:sz w:val="24"/>
          <w:szCs w:val="24"/>
          <w:lang w:eastAsia="es-ES_tradnl"/>
        </w:rPr>
        <w:t xml:space="preserve"> desde 2016. </w:t>
      </w:r>
    </w:p>
    <w:p w14:paraId="0ABEF3DE" w14:textId="0D802ECE" w:rsidR="008815D7" w:rsidRPr="008815D7" w:rsidRDefault="008815D7" w:rsidP="008815D7">
      <w:pPr>
        <w:rPr>
          <w:rFonts w:eastAsia="Times New Roman" w:cstheme="minorHAnsi"/>
          <w:iCs/>
          <w:color w:val="000000"/>
          <w:sz w:val="24"/>
          <w:szCs w:val="24"/>
          <w:lang w:eastAsia="es-ES_tradnl"/>
        </w:rPr>
      </w:pPr>
      <w:r w:rsidRPr="008815D7">
        <w:rPr>
          <w:rFonts w:eastAsia="Times New Roman" w:cstheme="minorHAnsi"/>
          <w:iCs/>
          <w:color w:val="000000"/>
          <w:sz w:val="24"/>
          <w:szCs w:val="24"/>
          <w:lang w:eastAsia="es-ES_tradnl"/>
        </w:rPr>
        <w:t>Magister en literatura y civilización española de la univ</w:t>
      </w:r>
      <w:r w:rsidR="00BD294F">
        <w:rPr>
          <w:rFonts w:eastAsia="Times New Roman" w:cstheme="minorHAnsi"/>
          <w:iCs/>
          <w:color w:val="000000"/>
          <w:sz w:val="24"/>
          <w:szCs w:val="24"/>
          <w:lang w:eastAsia="es-ES_tradnl"/>
        </w:rPr>
        <w:t>e</w:t>
      </w:r>
      <w:r w:rsidRPr="008815D7">
        <w:rPr>
          <w:rFonts w:eastAsia="Times New Roman" w:cstheme="minorHAnsi"/>
          <w:iCs/>
          <w:color w:val="000000"/>
          <w:sz w:val="24"/>
          <w:szCs w:val="24"/>
          <w:lang w:eastAsia="es-ES_tradnl"/>
        </w:rPr>
        <w:t>rsi</w:t>
      </w:r>
      <w:r w:rsidR="00BD294F">
        <w:rPr>
          <w:rFonts w:eastAsia="Times New Roman" w:cstheme="minorHAnsi"/>
          <w:iCs/>
          <w:color w:val="000000"/>
          <w:sz w:val="24"/>
          <w:szCs w:val="24"/>
          <w:lang w:eastAsia="es-ES_tradnl"/>
        </w:rPr>
        <w:t xml:space="preserve">dad de Argel II, </w:t>
      </w:r>
      <w:proofErr w:type="spellStart"/>
      <w:r w:rsidR="00BD294F">
        <w:rPr>
          <w:rFonts w:eastAsia="Times New Roman" w:cstheme="minorHAnsi"/>
          <w:iCs/>
          <w:color w:val="000000"/>
          <w:sz w:val="24"/>
          <w:szCs w:val="24"/>
          <w:lang w:eastAsia="es-ES_tradnl"/>
        </w:rPr>
        <w:t>Abou</w:t>
      </w:r>
      <w:proofErr w:type="spellEnd"/>
      <w:r w:rsidR="00BD294F">
        <w:rPr>
          <w:rFonts w:eastAsia="Times New Roman" w:cstheme="minorHAnsi"/>
          <w:iCs/>
          <w:color w:val="000000"/>
          <w:sz w:val="24"/>
          <w:szCs w:val="24"/>
          <w:lang w:eastAsia="es-ES_tradnl"/>
        </w:rPr>
        <w:t xml:space="preserve"> el </w:t>
      </w:r>
      <w:proofErr w:type="spellStart"/>
      <w:r w:rsidR="00BD294F">
        <w:rPr>
          <w:rFonts w:eastAsia="Times New Roman" w:cstheme="minorHAnsi"/>
          <w:iCs/>
          <w:color w:val="000000"/>
          <w:sz w:val="24"/>
          <w:szCs w:val="24"/>
          <w:lang w:eastAsia="es-ES_tradnl"/>
        </w:rPr>
        <w:t>Kasem</w:t>
      </w:r>
      <w:proofErr w:type="spellEnd"/>
      <w:r w:rsidR="00BD294F">
        <w:rPr>
          <w:rFonts w:eastAsia="Times New Roman" w:cstheme="minorHAnsi"/>
          <w:iCs/>
          <w:color w:val="000000"/>
          <w:sz w:val="24"/>
          <w:szCs w:val="24"/>
          <w:lang w:eastAsia="es-ES_tradnl"/>
        </w:rPr>
        <w:t xml:space="preserve"> </w:t>
      </w:r>
      <w:proofErr w:type="spellStart"/>
      <w:r w:rsidR="00BD294F">
        <w:rPr>
          <w:rFonts w:eastAsia="Times New Roman" w:cstheme="minorHAnsi"/>
          <w:iCs/>
          <w:color w:val="000000"/>
          <w:sz w:val="24"/>
          <w:szCs w:val="24"/>
          <w:lang w:eastAsia="es-ES_tradnl"/>
        </w:rPr>
        <w:t>S</w:t>
      </w:r>
      <w:r w:rsidRPr="008815D7">
        <w:rPr>
          <w:rFonts w:eastAsia="Times New Roman" w:cstheme="minorHAnsi"/>
          <w:iCs/>
          <w:color w:val="000000"/>
          <w:sz w:val="24"/>
          <w:szCs w:val="24"/>
          <w:lang w:eastAsia="es-ES_tradnl"/>
        </w:rPr>
        <w:t>âdallah</w:t>
      </w:r>
      <w:proofErr w:type="spellEnd"/>
      <w:r w:rsidRPr="008815D7">
        <w:rPr>
          <w:rFonts w:eastAsia="Times New Roman" w:cstheme="minorHAnsi"/>
          <w:iCs/>
          <w:color w:val="000000"/>
          <w:sz w:val="24"/>
          <w:szCs w:val="24"/>
          <w:lang w:eastAsia="es-ES_tradnl"/>
        </w:rPr>
        <w:t xml:space="preserve">. </w:t>
      </w:r>
    </w:p>
    <w:p w14:paraId="5A9E46B1" w14:textId="57907A6C" w:rsidR="008815D7" w:rsidRPr="008815D7" w:rsidRDefault="008815D7" w:rsidP="008815D7">
      <w:pPr>
        <w:rPr>
          <w:rFonts w:eastAsia="Times New Roman" w:cstheme="minorHAnsi"/>
          <w:iCs/>
          <w:color w:val="000000"/>
          <w:sz w:val="24"/>
          <w:szCs w:val="24"/>
          <w:lang w:eastAsia="es-ES_tradnl"/>
        </w:rPr>
      </w:pPr>
      <w:r w:rsidRPr="008815D7">
        <w:rPr>
          <w:rFonts w:eastAsia="Times New Roman" w:cstheme="minorHAnsi"/>
          <w:iCs/>
          <w:color w:val="000000"/>
          <w:sz w:val="24"/>
          <w:szCs w:val="24"/>
          <w:lang w:eastAsia="es-ES_tradnl"/>
        </w:rPr>
        <w:t xml:space="preserve">Magister en ciencias Islámicas, especialidad de doctrinas y religiones de la </w:t>
      </w:r>
      <w:r w:rsidR="002F0089">
        <w:rPr>
          <w:rFonts w:eastAsia="Times New Roman" w:cstheme="minorHAnsi"/>
          <w:iCs/>
          <w:color w:val="000000"/>
          <w:sz w:val="24"/>
          <w:szCs w:val="24"/>
          <w:lang w:eastAsia="es-ES_tradnl"/>
        </w:rPr>
        <w:t xml:space="preserve">universidad de Argel I, </w:t>
      </w:r>
      <w:proofErr w:type="spellStart"/>
      <w:r w:rsidR="002F0089">
        <w:rPr>
          <w:rFonts w:eastAsia="Times New Roman" w:cstheme="minorHAnsi"/>
          <w:iCs/>
          <w:color w:val="000000"/>
          <w:sz w:val="24"/>
          <w:szCs w:val="24"/>
          <w:lang w:eastAsia="es-ES_tradnl"/>
        </w:rPr>
        <w:t>Youcef</w:t>
      </w:r>
      <w:proofErr w:type="spellEnd"/>
      <w:r w:rsidR="002F0089">
        <w:rPr>
          <w:rFonts w:eastAsia="Times New Roman" w:cstheme="minorHAnsi"/>
          <w:iCs/>
          <w:color w:val="000000"/>
          <w:sz w:val="24"/>
          <w:szCs w:val="24"/>
          <w:lang w:eastAsia="es-ES_tradnl"/>
        </w:rPr>
        <w:t xml:space="preserve"> Ben </w:t>
      </w:r>
      <w:proofErr w:type="spellStart"/>
      <w:r w:rsidR="002F0089">
        <w:rPr>
          <w:rFonts w:eastAsia="Times New Roman" w:cstheme="minorHAnsi"/>
          <w:iCs/>
          <w:color w:val="000000"/>
          <w:sz w:val="24"/>
          <w:szCs w:val="24"/>
          <w:lang w:eastAsia="es-ES_tradnl"/>
        </w:rPr>
        <w:t>K</w:t>
      </w:r>
      <w:r w:rsidRPr="008815D7">
        <w:rPr>
          <w:rFonts w:eastAsia="Times New Roman" w:cstheme="minorHAnsi"/>
          <w:iCs/>
          <w:color w:val="000000"/>
          <w:sz w:val="24"/>
          <w:szCs w:val="24"/>
          <w:lang w:eastAsia="es-ES_tradnl"/>
        </w:rPr>
        <w:t>hedda</w:t>
      </w:r>
      <w:proofErr w:type="spellEnd"/>
      <w:r w:rsidRPr="008815D7">
        <w:rPr>
          <w:rFonts w:eastAsia="Times New Roman" w:cstheme="minorHAnsi"/>
          <w:iCs/>
          <w:color w:val="000000"/>
          <w:sz w:val="24"/>
          <w:szCs w:val="24"/>
          <w:lang w:eastAsia="es-ES_tradnl"/>
        </w:rPr>
        <w:t xml:space="preserve">. </w:t>
      </w:r>
    </w:p>
    <w:p w14:paraId="050AD33D" w14:textId="77777777" w:rsidR="008815D7" w:rsidRPr="008815D7" w:rsidRDefault="008815D7" w:rsidP="008815D7">
      <w:pPr>
        <w:rPr>
          <w:rFonts w:eastAsia="Times New Roman" w:cstheme="minorHAnsi"/>
          <w:i/>
          <w:color w:val="000000"/>
          <w:sz w:val="24"/>
          <w:szCs w:val="24"/>
          <w:lang w:eastAsia="es-ES_tradnl"/>
        </w:rPr>
      </w:pPr>
      <w:r w:rsidRPr="008815D7">
        <w:rPr>
          <w:rFonts w:eastAsia="Times New Roman" w:cstheme="minorHAnsi"/>
          <w:iCs/>
          <w:color w:val="000000"/>
          <w:sz w:val="24"/>
          <w:szCs w:val="24"/>
          <w:lang w:eastAsia="es-ES_tradnl"/>
        </w:rPr>
        <w:t xml:space="preserve">Preparando una tesis doctoral bajo la codirección de Pablo </w:t>
      </w:r>
      <w:proofErr w:type="spellStart"/>
      <w:r w:rsidRPr="008815D7">
        <w:rPr>
          <w:rFonts w:eastAsia="Times New Roman" w:cstheme="minorHAnsi"/>
          <w:iCs/>
          <w:color w:val="000000"/>
          <w:sz w:val="24"/>
          <w:szCs w:val="24"/>
          <w:lang w:eastAsia="es-ES_tradnl"/>
        </w:rPr>
        <w:t>Beneito</w:t>
      </w:r>
      <w:proofErr w:type="spellEnd"/>
      <w:r w:rsidRPr="008815D7">
        <w:rPr>
          <w:rFonts w:eastAsia="Times New Roman" w:cstheme="minorHAnsi"/>
          <w:iCs/>
          <w:color w:val="000000"/>
          <w:sz w:val="24"/>
          <w:szCs w:val="24"/>
          <w:lang w:eastAsia="es-ES_tradnl"/>
        </w:rPr>
        <w:t xml:space="preserve"> sobre: </w:t>
      </w:r>
      <w:r w:rsidRPr="008815D7">
        <w:rPr>
          <w:rFonts w:eastAsia="Times New Roman" w:cstheme="minorHAnsi"/>
          <w:i/>
          <w:color w:val="000000"/>
          <w:sz w:val="24"/>
          <w:szCs w:val="24"/>
          <w:lang w:eastAsia="es-ES_tradnl"/>
        </w:rPr>
        <w:t xml:space="preserve">La poética de la Inspiración entre El intérprete de los deseos ardientes de </w:t>
      </w:r>
      <w:proofErr w:type="spellStart"/>
      <w:r w:rsidRPr="008815D7">
        <w:rPr>
          <w:rFonts w:eastAsia="Times New Roman" w:cstheme="minorHAnsi"/>
          <w:i/>
          <w:color w:val="000000"/>
          <w:sz w:val="24"/>
          <w:szCs w:val="24"/>
          <w:lang w:eastAsia="es-ES_tradnl"/>
        </w:rPr>
        <w:t>Ibn</w:t>
      </w:r>
      <w:proofErr w:type="spellEnd"/>
      <w:r w:rsidRPr="008815D7">
        <w:rPr>
          <w:rFonts w:eastAsia="Times New Roman" w:cstheme="minorHAnsi"/>
          <w:i/>
          <w:color w:val="000000"/>
          <w:sz w:val="24"/>
          <w:szCs w:val="24"/>
          <w:lang w:eastAsia="es-ES_tradnl"/>
        </w:rPr>
        <w:t xml:space="preserve"> ‘</w:t>
      </w:r>
      <w:proofErr w:type="spellStart"/>
      <w:r w:rsidRPr="008815D7">
        <w:rPr>
          <w:rFonts w:eastAsia="Times New Roman" w:cstheme="minorHAnsi"/>
          <w:i/>
          <w:color w:val="000000"/>
          <w:sz w:val="24"/>
          <w:szCs w:val="24"/>
          <w:lang w:eastAsia="es-ES_tradnl"/>
        </w:rPr>
        <w:t>Arabī</w:t>
      </w:r>
      <w:proofErr w:type="spellEnd"/>
      <w:r w:rsidRPr="008815D7">
        <w:rPr>
          <w:rFonts w:eastAsia="Times New Roman" w:cstheme="minorHAnsi"/>
          <w:i/>
          <w:color w:val="000000"/>
          <w:sz w:val="24"/>
          <w:szCs w:val="24"/>
          <w:lang w:eastAsia="es-ES_tradnl"/>
        </w:rPr>
        <w:t xml:space="preserve"> y el Cántico espiritual de San Juan de la Cruz. </w:t>
      </w:r>
    </w:p>
    <w:p w14:paraId="0B5683F6" w14:textId="2C53E20D" w:rsidR="008815D7" w:rsidRPr="00984600" w:rsidRDefault="008815D7" w:rsidP="008815D7">
      <w:pPr>
        <w:rPr>
          <w:rFonts w:eastAsia="Times New Roman" w:cstheme="minorHAnsi"/>
          <w:iCs/>
          <w:color w:val="000000"/>
          <w:sz w:val="24"/>
          <w:szCs w:val="24"/>
          <w:lang w:val="es-ES_tradnl" w:eastAsia="es-ES_tradnl"/>
        </w:rPr>
      </w:pPr>
      <w:r w:rsidRPr="008815D7">
        <w:rPr>
          <w:rFonts w:eastAsia="Times New Roman" w:cstheme="minorHAnsi"/>
          <w:iCs/>
          <w:color w:val="000000"/>
          <w:sz w:val="24"/>
          <w:szCs w:val="24"/>
          <w:lang w:eastAsia="es-ES_tradnl"/>
        </w:rPr>
        <w:t xml:space="preserve">Artículo publicado titulado: </w:t>
      </w:r>
      <w:r w:rsidRPr="008815D7">
        <w:rPr>
          <w:rFonts w:eastAsia="Times New Roman" w:cstheme="minorHAnsi"/>
          <w:i/>
          <w:color w:val="000000"/>
          <w:sz w:val="24"/>
          <w:szCs w:val="24"/>
          <w:lang w:eastAsia="es-ES_tradnl"/>
        </w:rPr>
        <w:t>El tema morisco en las novelas ejemplares d</w:t>
      </w:r>
      <w:r w:rsidR="00BD294F">
        <w:rPr>
          <w:rFonts w:eastAsia="Times New Roman" w:cstheme="minorHAnsi"/>
          <w:i/>
          <w:color w:val="000000"/>
          <w:sz w:val="24"/>
          <w:szCs w:val="24"/>
          <w:lang w:eastAsia="es-ES_tradnl"/>
        </w:rPr>
        <w:t>e Miguel de Cervantes Saavedra</w:t>
      </w:r>
      <w:r w:rsidR="00984600">
        <w:rPr>
          <w:rFonts w:eastAsia="Times New Roman" w:cstheme="minorHAnsi"/>
          <w:iCs/>
          <w:color w:val="000000"/>
          <w:sz w:val="24"/>
          <w:szCs w:val="24"/>
          <w:lang w:eastAsia="es-ES_tradnl"/>
        </w:rPr>
        <w:t>.</w:t>
      </w:r>
    </w:p>
    <w:p w14:paraId="7F1E0638" w14:textId="77777777" w:rsidR="00984600" w:rsidRPr="00657CC2" w:rsidRDefault="00984600" w:rsidP="00657CC2">
      <w:pPr>
        <w:rPr>
          <w:rFonts w:eastAsia="Times New Roman" w:cstheme="minorHAnsi"/>
          <w:color w:val="000000"/>
          <w:sz w:val="24"/>
          <w:szCs w:val="24"/>
          <w:lang w:val="es-ES_tradnl" w:eastAsia="es-ES_tradnl"/>
        </w:rPr>
      </w:pPr>
    </w:p>
    <w:p w14:paraId="51099FC7" w14:textId="65F85382" w:rsidR="00E8658F" w:rsidRPr="002F0089" w:rsidRDefault="00DD4AF7" w:rsidP="000F367B">
      <w:pPr>
        <w:pStyle w:val="Prrafodelista"/>
        <w:numPr>
          <w:ilvl w:val="0"/>
          <w:numId w:val="2"/>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t xml:space="preserve">Jaume </w:t>
      </w:r>
      <w:r w:rsidR="00E8658F" w:rsidRPr="002F0089">
        <w:rPr>
          <w:rFonts w:eastAsia="Times New Roman" w:cstheme="minorHAnsi"/>
          <w:b/>
          <w:bCs/>
          <w:color w:val="000000"/>
          <w:sz w:val="24"/>
          <w:szCs w:val="24"/>
          <w:lang w:eastAsia="es-ES_tradnl"/>
        </w:rPr>
        <w:t>Flaquer</w:t>
      </w:r>
    </w:p>
    <w:p w14:paraId="7EA5A24D" w14:textId="77777777" w:rsidR="00E8658F" w:rsidRPr="002F0089" w:rsidRDefault="00E8658F" w:rsidP="005A376C">
      <w:pPr>
        <w:rPr>
          <w:rFonts w:eastAsia="Times New Roman" w:cstheme="minorHAnsi"/>
          <w:b/>
          <w:bCs/>
          <w:color w:val="000000"/>
          <w:sz w:val="24"/>
          <w:szCs w:val="24"/>
          <w:lang w:eastAsia="es-ES_tradnl"/>
        </w:rPr>
      </w:pPr>
    </w:p>
    <w:p w14:paraId="2DD225CA" w14:textId="143B19F7" w:rsidR="00080180" w:rsidRPr="00080180" w:rsidRDefault="00135034" w:rsidP="00080180">
      <w:pPr>
        <w:rPr>
          <w:rFonts w:eastAsia="Times New Roman" w:cstheme="minorHAnsi"/>
          <w:i/>
          <w:iCs/>
          <w:color w:val="000000"/>
          <w:sz w:val="24"/>
          <w:szCs w:val="24"/>
          <w:lang w:eastAsia="es-ES_tradnl"/>
        </w:rPr>
      </w:pPr>
      <w:r>
        <w:rPr>
          <w:rFonts w:eastAsia="Times New Roman" w:cstheme="minorHAnsi"/>
          <w:color w:val="000000"/>
          <w:sz w:val="24"/>
          <w:szCs w:val="24"/>
          <w:lang w:eastAsia="es-ES_tradnl"/>
        </w:rPr>
        <w:t>J</w:t>
      </w:r>
      <w:r w:rsidR="00080180" w:rsidRPr="00080180">
        <w:rPr>
          <w:rFonts w:eastAsia="Times New Roman" w:cstheme="minorHAnsi"/>
          <w:color w:val="000000"/>
          <w:sz w:val="24"/>
          <w:szCs w:val="24"/>
          <w:lang w:eastAsia="es-ES_tradnl"/>
        </w:rPr>
        <w:t xml:space="preserve">esuita desde 1988 y sacerdote desde 2000, es Profesor de la Facultad de Teología de Catalunya y Responsable del área teológica de </w:t>
      </w:r>
      <w:proofErr w:type="spellStart"/>
      <w:r w:rsidR="00080180" w:rsidRPr="00080180">
        <w:rPr>
          <w:rFonts w:eastAsia="Times New Roman" w:cstheme="minorHAnsi"/>
          <w:color w:val="000000"/>
          <w:sz w:val="24"/>
          <w:szCs w:val="24"/>
          <w:lang w:eastAsia="es-ES_tradnl"/>
        </w:rPr>
        <w:t>Cristianisme</w:t>
      </w:r>
      <w:proofErr w:type="spellEnd"/>
      <w:r w:rsidR="00080180" w:rsidRPr="00080180">
        <w:rPr>
          <w:rFonts w:eastAsia="Times New Roman" w:cstheme="minorHAnsi"/>
          <w:color w:val="000000"/>
          <w:sz w:val="24"/>
          <w:szCs w:val="24"/>
          <w:lang w:eastAsia="es-ES_tradnl"/>
        </w:rPr>
        <w:t xml:space="preserve"> i </w:t>
      </w:r>
      <w:proofErr w:type="spellStart"/>
      <w:r w:rsidR="00080180" w:rsidRPr="00080180">
        <w:rPr>
          <w:rFonts w:eastAsia="Times New Roman" w:cstheme="minorHAnsi"/>
          <w:color w:val="000000"/>
          <w:sz w:val="24"/>
          <w:szCs w:val="24"/>
          <w:lang w:eastAsia="es-ES_tradnl"/>
        </w:rPr>
        <w:t>Justícia</w:t>
      </w:r>
      <w:proofErr w:type="spellEnd"/>
      <w:r w:rsidR="00080180" w:rsidRPr="00080180">
        <w:rPr>
          <w:rFonts w:eastAsia="Times New Roman" w:cstheme="minorHAnsi"/>
          <w:color w:val="000000"/>
          <w:sz w:val="24"/>
          <w:szCs w:val="24"/>
          <w:lang w:eastAsia="es-ES_tradnl"/>
        </w:rPr>
        <w:t xml:space="preserve">. Director del Instituto de Teología Fundamental y Director de la Revista </w:t>
      </w:r>
      <w:r w:rsidR="00080180" w:rsidRPr="00080180">
        <w:rPr>
          <w:rFonts w:eastAsia="Times New Roman" w:cstheme="minorHAnsi"/>
          <w:i/>
          <w:iCs/>
          <w:color w:val="000000"/>
          <w:sz w:val="24"/>
          <w:szCs w:val="24"/>
          <w:lang w:eastAsia="es-ES_tradnl"/>
        </w:rPr>
        <w:t>Selecciones de Teología.</w:t>
      </w:r>
    </w:p>
    <w:p w14:paraId="72007C23" w14:textId="77777777" w:rsidR="00080180" w:rsidRPr="00080180" w:rsidRDefault="00080180" w:rsidP="00080180">
      <w:pPr>
        <w:rPr>
          <w:rFonts w:eastAsia="Times New Roman" w:cstheme="minorHAnsi"/>
          <w:color w:val="000000"/>
          <w:sz w:val="24"/>
          <w:szCs w:val="24"/>
          <w:lang w:eastAsia="es-ES_tradnl"/>
        </w:rPr>
      </w:pPr>
      <w:r w:rsidRPr="00080180">
        <w:rPr>
          <w:rFonts w:eastAsia="Times New Roman" w:cstheme="minorHAnsi"/>
          <w:color w:val="000000"/>
          <w:sz w:val="24"/>
          <w:szCs w:val="24"/>
          <w:lang w:eastAsia="es-ES_tradnl"/>
        </w:rPr>
        <w:t xml:space="preserve">Licenciado en Filosofía por la Universidad de Barcelona en 1995 y en Teología por el Centre Sèvres de París en 2002, es también Doctor en Estudios Islámicos por </w:t>
      </w:r>
      <w:proofErr w:type="spellStart"/>
      <w:r w:rsidRPr="00080180">
        <w:rPr>
          <w:rFonts w:eastAsia="Times New Roman" w:cstheme="minorHAnsi"/>
          <w:color w:val="000000"/>
          <w:sz w:val="24"/>
          <w:szCs w:val="24"/>
          <w:lang w:eastAsia="es-ES_tradnl"/>
        </w:rPr>
        <w:t>l'École</w:t>
      </w:r>
      <w:proofErr w:type="spellEnd"/>
      <w:r w:rsidRPr="00080180">
        <w:rPr>
          <w:rFonts w:eastAsia="Times New Roman" w:cstheme="minorHAnsi"/>
          <w:color w:val="000000"/>
          <w:sz w:val="24"/>
          <w:szCs w:val="24"/>
          <w:lang w:eastAsia="es-ES_tradnl"/>
        </w:rPr>
        <w:t xml:space="preserve"> </w:t>
      </w:r>
      <w:proofErr w:type="spellStart"/>
      <w:r w:rsidRPr="00080180">
        <w:rPr>
          <w:rFonts w:eastAsia="Times New Roman" w:cstheme="minorHAnsi"/>
          <w:color w:val="000000"/>
          <w:sz w:val="24"/>
          <w:szCs w:val="24"/>
          <w:lang w:eastAsia="es-ES_tradnl"/>
        </w:rPr>
        <w:t>Pratique</w:t>
      </w:r>
      <w:proofErr w:type="spellEnd"/>
      <w:r w:rsidRPr="00080180">
        <w:rPr>
          <w:rFonts w:eastAsia="Times New Roman" w:cstheme="minorHAnsi"/>
          <w:color w:val="000000"/>
          <w:sz w:val="24"/>
          <w:szCs w:val="24"/>
          <w:lang w:eastAsia="es-ES_tradnl"/>
        </w:rPr>
        <w:t xml:space="preserve"> des Hautes </w:t>
      </w:r>
      <w:proofErr w:type="spellStart"/>
      <w:r w:rsidRPr="00080180">
        <w:rPr>
          <w:rFonts w:eastAsia="Times New Roman" w:cstheme="minorHAnsi"/>
          <w:color w:val="000000"/>
          <w:sz w:val="24"/>
          <w:szCs w:val="24"/>
          <w:lang w:eastAsia="es-ES_tradnl"/>
        </w:rPr>
        <w:t>Études</w:t>
      </w:r>
      <w:proofErr w:type="spellEnd"/>
      <w:r w:rsidRPr="00080180">
        <w:rPr>
          <w:rFonts w:eastAsia="Times New Roman" w:cstheme="minorHAnsi"/>
          <w:color w:val="000000"/>
          <w:sz w:val="24"/>
          <w:szCs w:val="24"/>
          <w:lang w:eastAsia="es-ES_tradnl"/>
        </w:rPr>
        <w:t xml:space="preserve"> de París desde 2010 con la tesis </w:t>
      </w:r>
      <w:proofErr w:type="spellStart"/>
      <w:r w:rsidRPr="00080180">
        <w:rPr>
          <w:rFonts w:eastAsia="Times New Roman" w:cstheme="minorHAnsi"/>
          <w:i/>
          <w:iCs/>
          <w:color w:val="000000"/>
          <w:sz w:val="24"/>
          <w:szCs w:val="24"/>
          <w:lang w:eastAsia="es-ES_tradnl"/>
        </w:rPr>
        <w:t>Jésus</w:t>
      </w:r>
      <w:proofErr w:type="spellEnd"/>
      <w:r w:rsidRPr="00080180">
        <w:rPr>
          <w:rFonts w:eastAsia="Times New Roman" w:cstheme="minorHAnsi"/>
          <w:i/>
          <w:iCs/>
          <w:color w:val="000000"/>
          <w:sz w:val="24"/>
          <w:szCs w:val="24"/>
          <w:lang w:eastAsia="es-ES_tradnl"/>
        </w:rPr>
        <w:t xml:space="preserve"> </w:t>
      </w:r>
      <w:proofErr w:type="spellStart"/>
      <w:r w:rsidRPr="00080180">
        <w:rPr>
          <w:rFonts w:eastAsia="Times New Roman" w:cstheme="minorHAnsi"/>
          <w:i/>
          <w:iCs/>
          <w:color w:val="000000"/>
          <w:sz w:val="24"/>
          <w:szCs w:val="24"/>
          <w:lang w:eastAsia="es-ES_tradnl"/>
        </w:rPr>
        <w:t>dans</w:t>
      </w:r>
      <w:proofErr w:type="spellEnd"/>
      <w:r w:rsidRPr="00080180">
        <w:rPr>
          <w:rFonts w:eastAsia="Times New Roman" w:cstheme="minorHAnsi"/>
          <w:i/>
          <w:iCs/>
          <w:color w:val="000000"/>
          <w:sz w:val="24"/>
          <w:szCs w:val="24"/>
          <w:lang w:eastAsia="es-ES_tradnl"/>
        </w:rPr>
        <w:t xml:space="preserve"> la </w:t>
      </w:r>
      <w:proofErr w:type="spellStart"/>
      <w:r w:rsidRPr="00080180">
        <w:rPr>
          <w:rFonts w:eastAsia="Times New Roman" w:cstheme="minorHAnsi"/>
          <w:i/>
          <w:iCs/>
          <w:color w:val="000000"/>
          <w:sz w:val="24"/>
          <w:szCs w:val="24"/>
          <w:lang w:eastAsia="es-ES_tradnl"/>
        </w:rPr>
        <w:t>prophétologie</w:t>
      </w:r>
      <w:proofErr w:type="spellEnd"/>
      <w:r w:rsidRPr="00080180">
        <w:rPr>
          <w:rFonts w:eastAsia="Times New Roman" w:cstheme="minorHAnsi"/>
          <w:i/>
          <w:iCs/>
          <w:color w:val="000000"/>
          <w:sz w:val="24"/>
          <w:szCs w:val="24"/>
          <w:lang w:eastAsia="es-ES_tradnl"/>
        </w:rPr>
        <w:t xml:space="preserve"> </w:t>
      </w:r>
      <w:proofErr w:type="spellStart"/>
      <w:r w:rsidRPr="00080180">
        <w:rPr>
          <w:rFonts w:eastAsia="Times New Roman" w:cstheme="minorHAnsi"/>
          <w:i/>
          <w:iCs/>
          <w:color w:val="000000"/>
          <w:sz w:val="24"/>
          <w:szCs w:val="24"/>
          <w:lang w:eastAsia="es-ES_tradnl"/>
        </w:rPr>
        <w:lastRenderedPageBreak/>
        <w:t>d'Ibn</w:t>
      </w:r>
      <w:proofErr w:type="spellEnd"/>
      <w:r w:rsidRPr="00080180">
        <w:rPr>
          <w:rFonts w:eastAsia="Times New Roman" w:cstheme="minorHAnsi"/>
          <w:i/>
          <w:iCs/>
          <w:color w:val="000000"/>
          <w:sz w:val="24"/>
          <w:szCs w:val="24"/>
          <w:lang w:eastAsia="es-ES_tradnl"/>
        </w:rPr>
        <w:t xml:space="preserve"> ‘</w:t>
      </w:r>
      <w:proofErr w:type="spellStart"/>
      <w:r w:rsidRPr="00080180">
        <w:rPr>
          <w:rFonts w:eastAsia="Times New Roman" w:cstheme="minorHAnsi"/>
          <w:i/>
          <w:iCs/>
          <w:color w:val="000000"/>
          <w:sz w:val="24"/>
          <w:szCs w:val="24"/>
          <w:lang w:eastAsia="es-ES_tradnl"/>
        </w:rPr>
        <w:t>Arabî</w:t>
      </w:r>
      <w:proofErr w:type="spellEnd"/>
      <w:r w:rsidRPr="00080180">
        <w:rPr>
          <w:rFonts w:eastAsia="Times New Roman" w:cstheme="minorHAnsi"/>
          <w:color w:val="000000"/>
          <w:sz w:val="24"/>
          <w:szCs w:val="24"/>
          <w:lang w:eastAsia="es-ES_tradnl"/>
        </w:rPr>
        <w:t xml:space="preserve">, bajo la dirección de Pierre </w:t>
      </w:r>
      <w:proofErr w:type="spellStart"/>
      <w:r w:rsidRPr="00080180">
        <w:rPr>
          <w:rFonts w:eastAsia="Times New Roman" w:cstheme="minorHAnsi"/>
          <w:color w:val="000000"/>
          <w:sz w:val="24"/>
          <w:szCs w:val="24"/>
          <w:lang w:eastAsia="es-ES_tradnl"/>
        </w:rPr>
        <w:t>Lory</w:t>
      </w:r>
      <w:proofErr w:type="spellEnd"/>
      <w:r w:rsidRPr="00080180">
        <w:rPr>
          <w:rFonts w:eastAsia="Times New Roman" w:cstheme="minorHAnsi"/>
          <w:color w:val="000000"/>
          <w:sz w:val="24"/>
          <w:szCs w:val="24"/>
          <w:lang w:eastAsia="es-ES_tradnl"/>
        </w:rPr>
        <w:t>. Entre sus principales publicaciones se cuentan</w:t>
      </w:r>
      <w:r w:rsidRPr="00080180">
        <w:rPr>
          <w:rFonts w:eastAsia="Times New Roman" w:cstheme="minorHAnsi"/>
          <w:i/>
          <w:iCs/>
          <w:color w:val="000000"/>
          <w:sz w:val="24"/>
          <w:szCs w:val="24"/>
          <w:lang w:eastAsia="es-ES_tradnl"/>
        </w:rPr>
        <w:t> Hegel i el romanticismo</w:t>
      </w:r>
      <w:r w:rsidRPr="00080180">
        <w:rPr>
          <w:rFonts w:eastAsia="Times New Roman" w:cstheme="minorHAnsi"/>
          <w:color w:val="000000"/>
          <w:sz w:val="24"/>
          <w:szCs w:val="24"/>
          <w:lang w:eastAsia="es-ES_tradnl"/>
        </w:rPr>
        <w:t>, en </w:t>
      </w:r>
      <w:proofErr w:type="spellStart"/>
      <w:r w:rsidRPr="00080180">
        <w:rPr>
          <w:rFonts w:eastAsia="Times New Roman" w:cstheme="minorHAnsi"/>
          <w:i/>
          <w:iCs/>
          <w:color w:val="000000"/>
          <w:sz w:val="24"/>
          <w:szCs w:val="24"/>
          <w:lang w:eastAsia="es-ES_tradnl"/>
        </w:rPr>
        <w:t>Quaderns</w:t>
      </w:r>
      <w:proofErr w:type="spellEnd"/>
      <w:r w:rsidRPr="00080180">
        <w:rPr>
          <w:rFonts w:eastAsia="Times New Roman" w:cstheme="minorHAnsi"/>
          <w:i/>
          <w:iCs/>
          <w:color w:val="000000"/>
          <w:sz w:val="24"/>
          <w:szCs w:val="24"/>
          <w:lang w:eastAsia="es-ES_tradnl"/>
        </w:rPr>
        <w:t xml:space="preserve"> de </w:t>
      </w:r>
      <w:proofErr w:type="spellStart"/>
      <w:r w:rsidRPr="00080180">
        <w:rPr>
          <w:rFonts w:eastAsia="Times New Roman" w:cstheme="minorHAnsi"/>
          <w:i/>
          <w:iCs/>
          <w:color w:val="000000"/>
          <w:sz w:val="24"/>
          <w:szCs w:val="24"/>
          <w:lang w:eastAsia="es-ES_tradnl"/>
        </w:rPr>
        <w:t>l'Institut</w:t>
      </w:r>
      <w:proofErr w:type="spellEnd"/>
      <w:r w:rsidRPr="00080180">
        <w:rPr>
          <w:rFonts w:eastAsia="Times New Roman" w:cstheme="minorHAnsi"/>
          <w:i/>
          <w:iCs/>
          <w:color w:val="000000"/>
          <w:sz w:val="24"/>
          <w:szCs w:val="24"/>
          <w:lang w:eastAsia="es-ES_tradnl"/>
        </w:rPr>
        <w:t xml:space="preserve"> de </w:t>
      </w:r>
      <w:proofErr w:type="spellStart"/>
      <w:r w:rsidRPr="00080180">
        <w:rPr>
          <w:rFonts w:eastAsia="Times New Roman" w:cstheme="minorHAnsi"/>
          <w:i/>
          <w:iCs/>
          <w:color w:val="000000"/>
          <w:sz w:val="24"/>
          <w:szCs w:val="24"/>
          <w:lang w:eastAsia="es-ES_tradnl"/>
        </w:rPr>
        <w:t>Teologia</w:t>
      </w:r>
      <w:proofErr w:type="spellEnd"/>
      <w:r w:rsidRPr="00080180">
        <w:rPr>
          <w:rFonts w:eastAsia="Times New Roman" w:cstheme="minorHAnsi"/>
          <w:i/>
          <w:iCs/>
          <w:color w:val="000000"/>
          <w:sz w:val="24"/>
          <w:szCs w:val="24"/>
          <w:lang w:eastAsia="es-ES_tradnl"/>
        </w:rPr>
        <w:t xml:space="preserve"> </w:t>
      </w:r>
      <w:proofErr w:type="spellStart"/>
      <w:r w:rsidRPr="00080180">
        <w:rPr>
          <w:rFonts w:eastAsia="Times New Roman" w:cstheme="minorHAnsi"/>
          <w:i/>
          <w:iCs/>
          <w:color w:val="000000"/>
          <w:sz w:val="24"/>
          <w:szCs w:val="24"/>
          <w:lang w:eastAsia="es-ES_tradnl"/>
        </w:rPr>
        <w:t>Fondamental</w:t>
      </w:r>
      <w:proofErr w:type="spellEnd"/>
      <w:r w:rsidRPr="00080180">
        <w:rPr>
          <w:rFonts w:eastAsia="Times New Roman" w:cstheme="minorHAnsi"/>
          <w:color w:val="000000"/>
          <w:sz w:val="24"/>
          <w:szCs w:val="24"/>
          <w:lang w:eastAsia="es-ES_tradnl"/>
        </w:rPr>
        <w:t xml:space="preserve">, 1995; </w:t>
      </w:r>
      <w:r w:rsidRPr="00080180">
        <w:rPr>
          <w:rFonts w:eastAsia="Times New Roman" w:cstheme="minorHAnsi"/>
          <w:i/>
          <w:iCs/>
          <w:color w:val="000000"/>
          <w:sz w:val="24"/>
          <w:szCs w:val="24"/>
          <w:lang w:eastAsia="es-ES_tradnl"/>
        </w:rPr>
        <w:t xml:space="preserve">Fundamentalismo: entre la perplejidad, la sorpresa y el intento de comprender, Cuadernos de </w:t>
      </w:r>
      <w:proofErr w:type="spellStart"/>
      <w:r w:rsidRPr="00080180">
        <w:rPr>
          <w:rFonts w:eastAsia="Times New Roman" w:cstheme="minorHAnsi"/>
          <w:i/>
          <w:iCs/>
          <w:color w:val="000000"/>
          <w:sz w:val="24"/>
          <w:szCs w:val="24"/>
          <w:lang w:eastAsia="es-ES_tradnl"/>
        </w:rPr>
        <w:t>Cristianisme</w:t>
      </w:r>
      <w:proofErr w:type="spellEnd"/>
      <w:r w:rsidRPr="00080180">
        <w:rPr>
          <w:rFonts w:eastAsia="Times New Roman" w:cstheme="minorHAnsi"/>
          <w:i/>
          <w:iCs/>
          <w:color w:val="000000"/>
          <w:sz w:val="24"/>
          <w:szCs w:val="24"/>
          <w:lang w:eastAsia="es-ES_tradnl"/>
        </w:rPr>
        <w:t xml:space="preserve"> i </w:t>
      </w:r>
      <w:proofErr w:type="spellStart"/>
      <w:r w:rsidRPr="00080180">
        <w:rPr>
          <w:rFonts w:eastAsia="Times New Roman" w:cstheme="minorHAnsi"/>
          <w:i/>
          <w:iCs/>
          <w:color w:val="000000"/>
          <w:sz w:val="24"/>
          <w:szCs w:val="24"/>
          <w:lang w:eastAsia="es-ES_tradnl"/>
        </w:rPr>
        <w:t>Justícia</w:t>
      </w:r>
      <w:proofErr w:type="spellEnd"/>
      <w:r w:rsidRPr="00080180">
        <w:rPr>
          <w:rFonts w:eastAsia="Times New Roman" w:cstheme="minorHAnsi"/>
          <w:i/>
          <w:iCs/>
          <w:color w:val="000000"/>
          <w:sz w:val="24"/>
          <w:szCs w:val="24"/>
          <w:lang w:eastAsia="es-ES_tradnl"/>
        </w:rPr>
        <w:t>,</w:t>
      </w:r>
      <w:r w:rsidRPr="00080180">
        <w:rPr>
          <w:rFonts w:eastAsia="Times New Roman" w:cstheme="minorHAnsi"/>
          <w:color w:val="000000"/>
          <w:sz w:val="24"/>
          <w:szCs w:val="24"/>
          <w:lang w:eastAsia="es-ES_tradnl"/>
        </w:rPr>
        <w:t> nº. 75 (1997), con traducción catalana e inglesa (2005), y </w:t>
      </w:r>
      <w:r w:rsidRPr="00080180">
        <w:rPr>
          <w:rFonts w:eastAsia="Times New Roman" w:cstheme="minorHAnsi"/>
          <w:i/>
          <w:iCs/>
          <w:color w:val="000000"/>
          <w:sz w:val="24"/>
          <w:szCs w:val="24"/>
          <w:lang w:eastAsia="es-ES_tradnl"/>
        </w:rPr>
        <w:t>Vidas itinerantes: apuntes para una teología interreligiosa de las migraciones,</w:t>
      </w:r>
      <w:r w:rsidRPr="00080180">
        <w:rPr>
          <w:rFonts w:eastAsia="Times New Roman" w:cstheme="minorHAnsi"/>
          <w:color w:val="000000"/>
          <w:sz w:val="24"/>
          <w:szCs w:val="24"/>
          <w:lang w:eastAsia="es-ES_tradnl"/>
        </w:rPr>
        <w:t> </w:t>
      </w:r>
      <w:r w:rsidRPr="00080180">
        <w:rPr>
          <w:rFonts w:eastAsia="Times New Roman" w:cstheme="minorHAnsi"/>
          <w:i/>
          <w:iCs/>
          <w:color w:val="000000"/>
          <w:sz w:val="24"/>
          <w:szCs w:val="24"/>
          <w:lang w:eastAsia="es-ES_tradnl"/>
        </w:rPr>
        <w:t xml:space="preserve">Cuadernos de </w:t>
      </w:r>
      <w:proofErr w:type="spellStart"/>
      <w:r w:rsidRPr="00080180">
        <w:rPr>
          <w:rFonts w:eastAsia="Times New Roman" w:cstheme="minorHAnsi"/>
          <w:i/>
          <w:iCs/>
          <w:color w:val="000000"/>
          <w:sz w:val="24"/>
          <w:szCs w:val="24"/>
          <w:lang w:eastAsia="es-ES_tradnl"/>
        </w:rPr>
        <w:t>Cristianisme</w:t>
      </w:r>
      <w:proofErr w:type="spellEnd"/>
      <w:r w:rsidRPr="00080180">
        <w:rPr>
          <w:rFonts w:eastAsia="Times New Roman" w:cstheme="minorHAnsi"/>
          <w:i/>
          <w:iCs/>
          <w:color w:val="000000"/>
          <w:sz w:val="24"/>
          <w:szCs w:val="24"/>
          <w:lang w:eastAsia="es-ES_tradnl"/>
        </w:rPr>
        <w:t xml:space="preserve"> i </w:t>
      </w:r>
      <w:proofErr w:type="spellStart"/>
      <w:r w:rsidRPr="00080180">
        <w:rPr>
          <w:rFonts w:eastAsia="Times New Roman" w:cstheme="minorHAnsi"/>
          <w:i/>
          <w:iCs/>
          <w:color w:val="000000"/>
          <w:sz w:val="24"/>
          <w:szCs w:val="24"/>
          <w:lang w:eastAsia="es-ES_tradnl"/>
        </w:rPr>
        <w:t>Justícia</w:t>
      </w:r>
      <w:proofErr w:type="spellEnd"/>
      <w:r w:rsidRPr="00080180">
        <w:rPr>
          <w:rFonts w:eastAsia="Times New Roman" w:cstheme="minorHAnsi"/>
          <w:color w:val="000000"/>
          <w:sz w:val="24"/>
          <w:szCs w:val="24"/>
          <w:lang w:eastAsia="es-ES_tradnl"/>
        </w:rPr>
        <w:t>, nº. 128 (2007), con traducción catalana e inglesa.</w:t>
      </w:r>
    </w:p>
    <w:p w14:paraId="3A567BBF" w14:textId="77777777" w:rsidR="00A652E7" w:rsidRPr="00144BB1" w:rsidRDefault="00A652E7" w:rsidP="005A376C">
      <w:pPr>
        <w:rPr>
          <w:rFonts w:eastAsia="Times New Roman" w:cstheme="minorHAnsi"/>
          <w:color w:val="000000"/>
          <w:sz w:val="24"/>
          <w:szCs w:val="24"/>
          <w:lang w:eastAsia="es-ES_tradnl"/>
        </w:rPr>
      </w:pPr>
    </w:p>
    <w:p w14:paraId="5640976D" w14:textId="3F638A3C" w:rsidR="00A57447" w:rsidRPr="002F0089" w:rsidRDefault="00330D13" w:rsidP="005A376C">
      <w:pPr>
        <w:pStyle w:val="Prrafodelista"/>
        <w:numPr>
          <w:ilvl w:val="0"/>
          <w:numId w:val="2"/>
        </w:numPr>
        <w:textAlignment w:val="baseline"/>
        <w:rPr>
          <w:rFonts w:eastAsia="Times New Roman" w:cstheme="minorHAnsi"/>
          <w:b/>
          <w:bCs/>
          <w:sz w:val="24"/>
          <w:szCs w:val="24"/>
          <w:lang w:eastAsia="es-ES"/>
        </w:rPr>
      </w:pPr>
      <w:r w:rsidRPr="002F0089">
        <w:rPr>
          <w:rFonts w:eastAsia="Times New Roman" w:cstheme="minorHAnsi"/>
          <w:b/>
          <w:bCs/>
          <w:sz w:val="24"/>
          <w:szCs w:val="24"/>
          <w:lang w:eastAsia="es-ES"/>
        </w:rPr>
        <w:t>David Hernández de la Fuente</w:t>
      </w:r>
    </w:p>
    <w:p w14:paraId="68BB028D" w14:textId="77777777" w:rsidR="000B365D" w:rsidRPr="002F0089" w:rsidRDefault="000B365D" w:rsidP="005A376C">
      <w:pPr>
        <w:pStyle w:val="Prrafodelista"/>
        <w:textAlignment w:val="baseline"/>
        <w:rPr>
          <w:rFonts w:eastAsia="Times New Roman" w:cstheme="minorHAnsi"/>
          <w:b/>
          <w:bCs/>
          <w:sz w:val="24"/>
          <w:szCs w:val="24"/>
          <w:lang w:eastAsia="es-ES"/>
        </w:rPr>
      </w:pPr>
    </w:p>
    <w:p w14:paraId="06FE0FAF" w14:textId="3E047A02" w:rsidR="00A57447" w:rsidRDefault="00E4486A" w:rsidP="005A376C">
      <w:pPr>
        <w:textAlignment w:val="baseline"/>
        <w:rPr>
          <w:rFonts w:eastAsia="Times New Roman" w:cstheme="minorHAnsi"/>
          <w:sz w:val="24"/>
          <w:szCs w:val="24"/>
          <w:lang w:eastAsia="es-ES"/>
        </w:rPr>
      </w:pPr>
      <w:r w:rsidRPr="00144BB1">
        <w:rPr>
          <w:rFonts w:eastAsia="Times New Roman" w:cstheme="minorHAnsi"/>
          <w:sz w:val="24"/>
          <w:szCs w:val="24"/>
          <w:lang w:eastAsia="es-ES"/>
        </w:rPr>
        <w:t>E</w:t>
      </w:r>
      <w:r w:rsidR="00A57447" w:rsidRPr="00144BB1">
        <w:rPr>
          <w:rFonts w:eastAsia="Times New Roman" w:cstheme="minorHAnsi"/>
          <w:sz w:val="24"/>
          <w:szCs w:val="24"/>
          <w:lang w:eastAsia="es-ES"/>
        </w:rPr>
        <w:t xml:space="preserve">s escritor y profesor universitario. Doctor en Filología Clásica e Historia Social de la Antigüedad, ha sido investigador y docente en las universidades Carlos III de Madrid, Potsdam y UNED, y lo es actualmente en la Universidad Complutense de Madrid. Es autor de más de una veintena de libros, entre los cuales destacan "Oráculos griegos"(2008), "Vidas de Pitágoras" (2011), "Mitología clásica" (2015) o "El despertar del alma: Dioniso y Ariadna, mito y misterio" (2017), y de un centenar de artículos de su especialidad. Ha recibido diversas distinciones internacionales a su trayectoria de investigación, como el </w:t>
      </w:r>
      <w:proofErr w:type="spellStart"/>
      <w:r w:rsidR="00A57447" w:rsidRPr="00144BB1">
        <w:rPr>
          <w:rFonts w:eastAsia="Times New Roman" w:cstheme="minorHAnsi"/>
          <w:sz w:val="24"/>
          <w:szCs w:val="24"/>
          <w:lang w:eastAsia="es-ES"/>
        </w:rPr>
        <w:t>Burgen</w:t>
      </w:r>
      <w:proofErr w:type="spellEnd"/>
      <w:r w:rsidR="00A57447" w:rsidRPr="00144BB1">
        <w:rPr>
          <w:rFonts w:eastAsia="Times New Roman" w:cstheme="minorHAnsi"/>
          <w:sz w:val="24"/>
          <w:szCs w:val="24"/>
          <w:lang w:eastAsia="es-ES"/>
        </w:rPr>
        <w:t xml:space="preserve"> </w:t>
      </w:r>
      <w:proofErr w:type="spellStart"/>
      <w:r w:rsidR="00A57447" w:rsidRPr="00144BB1">
        <w:rPr>
          <w:rFonts w:eastAsia="Times New Roman" w:cstheme="minorHAnsi"/>
          <w:sz w:val="24"/>
          <w:szCs w:val="24"/>
          <w:lang w:eastAsia="es-ES"/>
        </w:rPr>
        <w:t>Scholarship</w:t>
      </w:r>
      <w:proofErr w:type="spellEnd"/>
      <w:r w:rsidR="00A57447" w:rsidRPr="00144BB1">
        <w:rPr>
          <w:rFonts w:eastAsia="Times New Roman" w:cstheme="minorHAnsi"/>
          <w:sz w:val="24"/>
          <w:szCs w:val="24"/>
          <w:lang w:eastAsia="es-ES"/>
        </w:rPr>
        <w:t xml:space="preserve"> </w:t>
      </w:r>
      <w:proofErr w:type="spellStart"/>
      <w:r w:rsidR="00A57447" w:rsidRPr="00144BB1">
        <w:rPr>
          <w:rFonts w:eastAsia="Times New Roman" w:cstheme="minorHAnsi"/>
          <w:sz w:val="24"/>
          <w:szCs w:val="24"/>
          <w:lang w:eastAsia="es-ES"/>
        </w:rPr>
        <w:t>Award</w:t>
      </w:r>
      <w:proofErr w:type="spellEnd"/>
      <w:r w:rsidR="00A57447" w:rsidRPr="00144BB1">
        <w:rPr>
          <w:rFonts w:eastAsia="Times New Roman" w:cstheme="minorHAnsi"/>
          <w:sz w:val="24"/>
          <w:szCs w:val="24"/>
          <w:lang w:eastAsia="es-ES"/>
        </w:rPr>
        <w:t xml:space="preserve"> (2014). Como novelista, es autor de cuatro libros de narrativa y ha recibido premios como el de Narrativa Joven de la Comunidad de Madrid (2005) y el “Valencia” de narrativa de la </w:t>
      </w:r>
      <w:proofErr w:type="spellStart"/>
      <w:r w:rsidR="00A57447" w:rsidRPr="00144BB1">
        <w:rPr>
          <w:rFonts w:eastAsia="Times New Roman" w:cstheme="minorHAnsi"/>
          <w:sz w:val="24"/>
          <w:szCs w:val="24"/>
          <w:lang w:eastAsia="es-ES"/>
        </w:rPr>
        <w:t>Institució</w:t>
      </w:r>
      <w:proofErr w:type="spellEnd"/>
      <w:r w:rsidR="00A57447" w:rsidRPr="00144BB1">
        <w:rPr>
          <w:rFonts w:eastAsia="Times New Roman" w:cstheme="minorHAnsi"/>
          <w:sz w:val="24"/>
          <w:szCs w:val="24"/>
          <w:lang w:eastAsia="es-ES"/>
        </w:rPr>
        <w:t xml:space="preserve"> </w:t>
      </w:r>
      <w:proofErr w:type="spellStart"/>
      <w:r w:rsidR="00A57447" w:rsidRPr="00144BB1">
        <w:rPr>
          <w:rFonts w:eastAsia="Times New Roman" w:cstheme="minorHAnsi"/>
          <w:sz w:val="24"/>
          <w:szCs w:val="24"/>
          <w:lang w:eastAsia="es-ES"/>
        </w:rPr>
        <w:t>Alfons</w:t>
      </w:r>
      <w:proofErr w:type="spellEnd"/>
      <w:r w:rsidR="00A57447" w:rsidRPr="00144BB1">
        <w:rPr>
          <w:rFonts w:eastAsia="Times New Roman" w:cstheme="minorHAnsi"/>
          <w:sz w:val="24"/>
          <w:szCs w:val="24"/>
          <w:lang w:eastAsia="es-ES"/>
        </w:rPr>
        <w:t xml:space="preserve"> el </w:t>
      </w:r>
      <w:proofErr w:type="spellStart"/>
      <w:r w:rsidR="00A57447" w:rsidRPr="00144BB1">
        <w:rPr>
          <w:rFonts w:eastAsia="Times New Roman" w:cstheme="minorHAnsi"/>
          <w:sz w:val="24"/>
          <w:szCs w:val="24"/>
          <w:lang w:eastAsia="es-ES"/>
        </w:rPr>
        <w:t>Magnànim</w:t>
      </w:r>
      <w:proofErr w:type="spellEnd"/>
      <w:r w:rsidR="00A57447" w:rsidRPr="00144BB1">
        <w:rPr>
          <w:rFonts w:eastAsia="Times New Roman" w:cstheme="minorHAnsi"/>
          <w:sz w:val="24"/>
          <w:szCs w:val="24"/>
          <w:lang w:eastAsia="es-ES"/>
        </w:rPr>
        <w:t xml:space="preserve"> (2011).</w:t>
      </w:r>
    </w:p>
    <w:p w14:paraId="4CC9617D" w14:textId="64ADCC2E" w:rsidR="00751292" w:rsidRDefault="00751292" w:rsidP="005A376C">
      <w:pPr>
        <w:textAlignment w:val="baseline"/>
        <w:rPr>
          <w:rFonts w:eastAsia="Times New Roman" w:cstheme="minorHAnsi"/>
          <w:sz w:val="24"/>
          <w:szCs w:val="24"/>
          <w:lang w:eastAsia="es-ES"/>
        </w:rPr>
      </w:pPr>
    </w:p>
    <w:p w14:paraId="6C6E90C5" w14:textId="77777777" w:rsidR="00751292" w:rsidRPr="002F0089" w:rsidRDefault="00751292" w:rsidP="00751292">
      <w:pPr>
        <w:numPr>
          <w:ilvl w:val="0"/>
          <w:numId w:val="1"/>
        </w:numPr>
        <w:textAlignment w:val="baseline"/>
        <w:rPr>
          <w:rFonts w:eastAsia="Times New Roman" w:cstheme="minorHAnsi"/>
          <w:b/>
          <w:bCs/>
          <w:sz w:val="24"/>
          <w:szCs w:val="24"/>
          <w:lang w:eastAsia="es-ES"/>
        </w:rPr>
      </w:pPr>
      <w:proofErr w:type="spellStart"/>
      <w:r w:rsidRPr="002F0089">
        <w:rPr>
          <w:rFonts w:eastAsia="Times New Roman" w:cstheme="minorHAnsi"/>
          <w:b/>
          <w:bCs/>
          <w:sz w:val="24"/>
          <w:szCs w:val="24"/>
          <w:lang w:eastAsia="es-ES"/>
        </w:rPr>
        <w:t>Maurizio</w:t>
      </w:r>
      <w:proofErr w:type="spellEnd"/>
      <w:r w:rsidRPr="002F0089">
        <w:rPr>
          <w:rFonts w:eastAsia="Times New Roman" w:cstheme="minorHAnsi"/>
          <w:b/>
          <w:bCs/>
          <w:sz w:val="24"/>
          <w:szCs w:val="24"/>
          <w:lang w:eastAsia="es-ES"/>
        </w:rPr>
        <w:t xml:space="preserve"> Marconi</w:t>
      </w:r>
    </w:p>
    <w:p w14:paraId="68B4C356" w14:textId="77777777" w:rsidR="00751292" w:rsidRPr="00751292" w:rsidRDefault="00751292" w:rsidP="00751292">
      <w:pPr>
        <w:textAlignment w:val="baseline"/>
        <w:rPr>
          <w:rFonts w:eastAsia="Times New Roman" w:cstheme="minorHAnsi"/>
          <w:sz w:val="24"/>
          <w:szCs w:val="24"/>
          <w:lang w:eastAsia="es-ES"/>
        </w:rPr>
      </w:pPr>
    </w:p>
    <w:p w14:paraId="79B69820" w14:textId="77777777" w:rsidR="00751292" w:rsidRPr="00751292" w:rsidRDefault="00751292" w:rsidP="00751292">
      <w:pPr>
        <w:textAlignment w:val="baseline"/>
        <w:rPr>
          <w:rFonts w:eastAsia="Times New Roman" w:cstheme="minorHAnsi"/>
          <w:sz w:val="24"/>
          <w:szCs w:val="24"/>
          <w:lang w:eastAsia="es-ES"/>
        </w:rPr>
      </w:pPr>
      <w:r w:rsidRPr="00751292">
        <w:rPr>
          <w:rFonts w:eastAsia="Times New Roman" w:cstheme="minorHAnsi"/>
          <w:sz w:val="24"/>
          <w:szCs w:val="24"/>
          <w:lang w:eastAsia="es-ES"/>
        </w:rPr>
        <w:t xml:space="preserve">Nato a Milano, si è </w:t>
      </w:r>
      <w:proofErr w:type="spellStart"/>
      <w:r w:rsidRPr="00751292">
        <w:rPr>
          <w:rFonts w:eastAsia="Times New Roman" w:cstheme="minorHAnsi"/>
          <w:sz w:val="24"/>
          <w:szCs w:val="24"/>
          <w:lang w:eastAsia="es-ES"/>
        </w:rPr>
        <w:t>laureato</w:t>
      </w:r>
      <w:proofErr w:type="spellEnd"/>
      <w:r w:rsidRPr="00751292">
        <w:rPr>
          <w:rFonts w:eastAsia="Times New Roman" w:cstheme="minorHAnsi"/>
          <w:sz w:val="24"/>
          <w:szCs w:val="24"/>
          <w:lang w:eastAsia="es-ES"/>
        </w:rPr>
        <w:t xml:space="preserve"> in Medicina </w:t>
      </w:r>
      <w:proofErr w:type="spellStart"/>
      <w:r w:rsidRPr="00751292">
        <w:rPr>
          <w:rFonts w:eastAsia="Times New Roman" w:cstheme="minorHAnsi"/>
          <w:sz w:val="24"/>
          <w:szCs w:val="24"/>
          <w:lang w:eastAsia="es-ES"/>
        </w:rPr>
        <w:t>ed</w:t>
      </w:r>
      <w:proofErr w:type="spellEnd"/>
      <w:r w:rsidRPr="00751292">
        <w:rPr>
          <w:rFonts w:eastAsia="Times New Roman" w:cstheme="minorHAnsi"/>
          <w:sz w:val="24"/>
          <w:szCs w:val="24"/>
          <w:lang w:eastAsia="es-ES"/>
        </w:rPr>
        <w:t xml:space="preserve"> ha </w:t>
      </w:r>
      <w:proofErr w:type="spellStart"/>
      <w:r w:rsidRPr="00751292">
        <w:rPr>
          <w:rFonts w:eastAsia="Times New Roman" w:cstheme="minorHAnsi"/>
          <w:sz w:val="24"/>
          <w:szCs w:val="24"/>
          <w:lang w:eastAsia="es-ES"/>
        </w:rPr>
        <w:t>lavorato</w:t>
      </w:r>
      <w:proofErr w:type="spellEnd"/>
      <w:r w:rsidRPr="00751292">
        <w:rPr>
          <w:rFonts w:eastAsia="Times New Roman" w:cstheme="minorHAnsi"/>
          <w:sz w:val="24"/>
          <w:szCs w:val="24"/>
          <w:lang w:eastAsia="es-ES"/>
        </w:rPr>
        <w:t xml:space="preserve"> per 40 </w:t>
      </w:r>
      <w:proofErr w:type="spellStart"/>
      <w:r w:rsidRPr="00751292">
        <w:rPr>
          <w:rFonts w:eastAsia="Times New Roman" w:cstheme="minorHAnsi"/>
          <w:sz w:val="24"/>
          <w:szCs w:val="24"/>
          <w:lang w:eastAsia="es-ES"/>
        </w:rPr>
        <w:t>anni</w:t>
      </w:r>
      <w:proofErr w:type="spellEnd"/>
      <w:r w:rsidRPr="00751292">
        <w:rPr>
          <w:rFonts w:eastAsia="Times New Roman" w:cstheme="minorHAnsi"/>
          <w:sz w:val="24"/>
          <w:szCs w:val="24"/>
          <w:lang w:eastAsia="es-ES"/>
        </w:rPr>
        <w:t xml:space="preserve"> in un </w:t>
      </w:r>
      <w:proofErr w:type="spellStart"/>
      <w:r w:rsidRPr="00751292">
        <w:rPr>
          <w:rFonts w:eastAsia="Times New Roman" w:cstheme="minorHAnsi"/>
          <w:sz w:val="24"/>
          <w:szCs w:val="24"/>
          <w:lang w:eastAsia="es-ES"/>
        </w:rPr>
        <w:t>Ospedale</w:t>
      </w:r>
      <w:proofErr w:type="spellEnd"/>
      <w:r w:rsidRPr="00751292">
        <w:rPr>
          <w:rFonts w:eastAsia="Times New Roman" w:cstheme="minorHAnsi"/>
          <w:sz w:val="24"/>
          <w:szCs w:val="24"/>
          <w:lang w:eastAsia="es-ES"/>
        </w:rPr>
        <w:t xml:space="preserve"> Universitario, </w:t>
      </w:r>
      <w:proofErr w:type="spellStart"/>
      <w:r w:rsidRPr="00751292">
        <w:rPr>
          <w:rFonts w:eastAsia="Times New Roman" w:cstheme="minorHAnsi"/>
          <w:sz w:val="24"/>
          <w:szCs w:val="24"/>
          <w:lang w:eastAsia="es-ES"/>
        </w:rPr>
        <w:t>ricoprendo</w:t>
      </w:r>
      <w:proofErr w:type="spellEnd"/>
      <w:r w:rsidRPr="00751292">
        <w:rPr>
          <w:rFonts w:eastAsia="Times New Roman" w:cstheme="minorHAnsi"/>
          <w:sz w:val="24"/>
          <w:szCs w:val="24"/>
          <w:lang w:eastAsia="es-ES"/>
        </w:rPr>
        <w:t xml:space="preserve"> anche </w:t>
      </w:r>
      <w:proofErr w:type="spellStart"/>
      <w:r w:rsidRPr="00751292">
        <w:rPr>
          <w:rFonts w:eastAsia="Times New Roman" w:cstheme="minorHAnsi"/>
          <w:sz w:val="24"/>
          <w:szCs w:val="24"/>
          <w:lang w:eastAsia="es-ES"/>
        </w:rPr>
        <w:t>incarichi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ufficiali</w:t>
      </w:r>
      <w:proofErr w:type="spellEnd"/>
      <w:r w:rsidRPr="00751292">
        <w:rPr>
          <w:rFonts w:eastAsia="Times New Roman" w:cstheme="minorHAnsi"/>
          <w:sz w:val="24"/>
          <w:szCs w:val="24"/>
          <w:lang w:eastAsia="es-ES"/>
        </w:rPr>
        <w:t xml:space="preserve"> da parte del </w:t>
      </w:r>
      <w:proofErr w:type="spellStart"/>
      <w:r w:rsidRPr="00751292">
        <w:rPr>
          <w:rFonts w:eastAsia="Times New Roman" w:cstheme="minorHAnsi"/>
          <w:sz w:val="24"/>
          <w:szCs w:val="24"/>
          <w:lang w:eastAsia="es-ES"/>
        </w:rPr>
        <w:t>Ministero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della</w:t>
      </w:r>
      <w:proofErr w:type="spellEnd"/>
      <w:r w:rsidRPr="00751292">
        <w:rPr>
          <w:rFonts w:eastAsia="Times New Roman" w:cstheme="minorHAnsi"/>
          <w:sz w:val="24"/>
          <w:szCs w:val="24"/>
          <w:lang w:eastAsia="es-ES"/>
        </w:rPr>
        <w:t xml:space="preserve"> Salute </w:t>
      </w:r>
      <w:proofErr w:type="spellStart"/>
      <w:r w:rsidRPr="00751292">
        <w:rPr>
          <w:rFonts w:eastAsia="Times New Roman" w:cstheme="minorHAnsi"/>
          <w:sz w:val="24"/>
          <w:szCs w:val="24"/>
          <w:lang w:eastAsia="es-ES"/>
        </w:rPr>
        <w:t>presso</w:t>
      </w:r>
      <w:proofErr w:type="spellEnd"/>
      <w:r w:rsidRPr="00751292">
        <w:rPr>
          <w:rFonts w:eastAsia="Times New Roman" w:cstheme="minorHAnsi"/>
          <w:sz w:val="24"/>
          <w:szCs w:val="24"/>
          <w:lang w:eastAsia="es-ES"/>
        </w:rPr>
        <w:t xml:space="preserve"> la </w:t>
      </w:r>
      <w:proofErr w:type="spellStart"/>
      <w:r w:rsidRPr="00751292">
        <w:rPr>
          <w:rFonts w:eastAsia="Times New Roman" w:cstheme="minorHAnsi"/>
          <w:sz w:val="24"/>
          <w:szCs w:val="24"/>
          <w:lang w:eastAsia="es-ES"/>
        </w:rPr>
        <w:t>Commissione</w:t>
      </w:r>
      <w:proofErr w:type="spellEnd"/>
      <w:r w:rsidRPr="00751292">
        <w:rPr>
          <w:rFonts w:eastAsia="Times New Roman" w:cstheme="minorHAnsi"/>
          <w:sz w:val="24"/>
          <w:szCs w:val="24"/>
          <w:lang w:eastAsia="es-ES"/>
        </w:rPr>
        <w:t xml:space="preserve"> Europea </w:t>
      </w:r>
      <w:proofErr w:type="spellStart"/>
      <w:r w:rsidRPr="00751292">
        <w:rPr>
          <w:rFonts w:eastAsia="Times New Roman" w:cstheme="minorHAnsi"/>
          <w:sz w:val="24"/>
          <w:szCs w:val="24"/>
          <w:lang w:eastAsia="es-ES"/>
        </w:rPr>
        <w:t>ed</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il</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Consiglio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d'Europa</w:t>
      </w:r>
      <w:proofErr w:type="spellEnd"/>
      <w:r w:rsidRPr="00751292">
        <w:rPr>
          <w:rFonts w:eastAsia="Times New Roman" w:cstheme="minorHAnsi"/>
          <w:sz w:val="24"/>
          <w:szCs w:val="24"/>
          <w:lang w:eastAsia="es-ES"/>
        </w:rPr>
        <w:t xml:space="preserve">. Fin da </w:t>
      </w:r>
      <w:proofErr w:type="spellStart"/>
      <w:r w:rsidRPr="00751292">
        <w:rPr>
          <w:rFonts w:eastAsia="Times New Roman" w:cstheme="minorHAnsi"/>
          <w:sz w:val="24"/>
          <w:szCs w:val="24"/>
          <w:lang w:eastAsia="es-ES"/>
        </w:rPr>
        <w:t>giovane</w:t>
      </w:r>
      <w:proofErr w:type="spellEnd"/>
      <w:r w:rsidRPr="00751292">
        <w:rPr>
          <w:rFonts w:eastAsia="Times New Roman" w:cstheme="minorHAnsi"/>
          <w:sz w:val="24"/>
          <w:szCs w:val="24"/>
          <w:lang w:eastAsia="es-ES"/>
        </w:rPr>
        <w:t xml:space="preserve"> si è </w:t>
      </w:r>
      <w:proofErr w:type="spellStart"/>
      <w:r w:rsidRPr="00751292">
        <w:rPr>
          <w:rFonts w:eastAsia="Times New Roman" w:cstheme="minorHAnsi"/>
          <w:sz w:val="24"/>
          <w:szCs w:val="24"/>
          <w:lang w:eastAsia="es-ES"/>
        </w:rPr>
        <w:t>interessato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all'opera</w:t>
      </w:r>
      <w:proofErr w:type="spellEnd"/>
      <w:r w:rsidRPr="00751292">
        <w:rPr>
          <w:rFonts w:eastAsia="Times New Roman" w:cstheme="minorHAnsi"/>
          <w:sz w:val="24"/>
          <w:szCs w:val="24"/>
          <w:lang w:eastAsia="es-ES"/>
        </w:rPr>
        <w:t xml:space="preserve"> di </w:t>
      </w:r>
      <w:proofErr w:type="spellStart"/>
      <w:r w:rsidRPr="00751292">
        <w:rPr>
          <w:rFonts w:eastAsia="Times New Roman" w:cstheme="minorHAnsi"/>
          <w:sz w:val="24"/>
          <w:szCs w:val="24"/>
          <w:lang w:eastAsia="es-ES"/>
        </w:rPr>
        <w:t>Ibn</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Arabî</w:t>
      </w:r>
      <w:proofErr w:type="spellEnd"/>
      <w:r w:rsidRPr="00751292">
        <w:rPr>
          <w:rFonts w:eastAsia="Times New Roman" w:cstheme="minorHAnsi"/>
          <w:sz w:val="24"/>
          <w:szCs w:val="24"/>
          <w:lang w:eastAsia="es-ES"/>
        </w:rPr>
        <w:t xml:space="preserve">; ha </w:t>
      </w:r>
      <w:proofErr w:type="spellStart"/>
      <w:r w:rsidRPr="00751292">
        <w:rPr>
          <w:rFonts w:eastAsia="Times New Roman" w:cstheme="minorHAnsi"/>
          <w:sz w:val="24"/>
          <w:szCs w:val="24"/>
          <w:lang w:eastAsia="es-ES"/>
        </w:rPr>
        <w:t>appreso</w:t>
      </w:r>
      <w:proofErr w:type="spellEnd"/>
      <w:r w:rsidRPr="00751292">
        <w:rPr>
          <w:rFonts w:eastAsia="Times New Roman" w:cstheme="minorHAnsi"/>
          <w:sz w:val="24"/>
          <w:szCs w:val="24"/>
          <w:lang w:eastAsia="es-ES"/>
        </w:rPr>
        <w:t xml:space="preserve"> i </w:t>
      </w:r>
      <w:proofErr w:type="spellStart"/>
      <w:r w:rsidRPr="00751292">
        <w:rPr>
          <w:rFonts w:eastAsia="Times New Roman" w:cstheme="minorHAnsi"/>
          <w:sz w:val="24"/>
          <w:szCs w:val="24"/>
          <w:lang w:eastAsia="es-ES"/>
        </w:rPr>
        <w:t>rudimenti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della</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lingua</w:t>
      </w:r>
      <w:proofErr w:type="spellEnd"/>
      <w:r w:rsidRPr="00751292">
        <w:rPr>
          <w:rFonts w:eastAsia="Times New Roman" w:cstheme="minorHAnsi"/>
          <w:sz w:val="24"/>
          <w:szCs w:val="24"/>
          <w:lang w:eastAsia="es-ES"/>
        </w:rPr>
        <w:t xml:space="preserve"> araba </w:t>
      </w:r>
      <w:proofErr w:type="spellStart"/>
      <w:r w:rsidRPr="00751292">
        <w:rPr>
          <w:rFonts w:eastAsia="Times New Roman" w:cstheme="minorHAnsi"/>
          <w:sz w:val="24"/>
          <w:szCs w:val="24"/>
          <w:lang w:eastAsia="es-ES"/>
        </w:rPr>
        <w:t>presso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l'Istituto</w:t>
      </w:r>
      <w:proofErr w:type="spellEnd"/>
      <w:r w:rsidRPr="00751292">
        <w:rPr>
          <w:rFonts w:eastAsia="Times New Roman" w:cstheme="minorHAnsi"/>
          <w:sz w:val="24"/>
          <w:szCs w:val="24"/>
          <w:lang w:eastAsia="es-ES"/>
        </w:rPr>
        <w:t xml:space="preserve"> per </w:t>
      </w:r>
      <w:proofErr w:type="spellStart"/>
      <w:r w:rsidRPr="00751292">
        <w:rPr>
          <w:rFonts w:eastAsia="Times New Roman" w:cstheme="minorHAnsi"/>
          <w:sz w:val="24"/>
          <w:szCs w:val="24"/>
          <w:lang w:eastAsia="es-ES"/>
        </w:rPr>
        <w:t>il</w:t>
      </w:r>
      <w:proofErr w:type="spellEnd"/>
      <w:r w:rsidRPr="00751292">
        <w:rPr>
          <w:rFonts w:eastAsia="Times New Roman" w:cstheme="minorHAnsi"/>
          <w:sz w:val="24"/>
          <w:szCs w:val="24"/>
          <w:lang w:eastAsia="es-ES"/>
        </w:rPr>
        <w:t xml:space="preserve"> Medio </w:t>
      </w:r>
      <w:proofErr w:type="spellStart"/>
      <w:r w:rsidRPr="00751292">
        <w:rPr>
          <w:rFonts w:eastAsia="Times New Roman" w:cstheme="minorHAnsi"/>
          <w:sz w:val="24"/>
          <w:szCs w:val="24"/>
          <w:lang w:eastAsia="es-ES"/>
        </w:rPr>
        <w:t>ed</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Estremo</w:t>
      </w:r>
      <w:proofErr w:type="spellEnd"/>
      <w:r w:rsidRPr="00751292">
        <w:rPr>
          <w:rFonts w:eastAsia="Times New Roman" w:cstheme="minorHAnsi"/>
          <w:sz w:val="24"/>
          <w:szCs w:val="24"/>
          <w:lang w:eastAsia="es-ES"/>
        </w:rPr>
        <w:t xml:space="preserve"> Oriente </w:t>
      </w:r>
      <w:proofErr w:type="spellStart"/>
      <w:r w:rsidRPr="00751292">
        <w:rPr>
          <w:rFonts w:eastAsia="Times New Roman" w:cstheme="minorHAnsi"/>
          <w:sz w:val="24"/>
          <w:szCs w:val="24"/>
          <w:lang w:eastAsia="es-ES"/>
        </w:rPr>
        <w:t>ed</w:t>
      </w:r>
      <w:proofErr w:type="spellEnd"/>
      <w:r w:rsidRPr="00751292">
        <w:rPr>
          <w:rFonts w:eastAsia="Times New Roman" w:cstheme="minorHAnsi"/>
          <w:sz w:val="24"/>
          <w:szCs w:val="24"/>
          <w:lang w:eastAsia="es-ES"/>
        </w:rPr>
        <w:t xml:space="preserve"> ha </w:t>
      </w:r>
      <w:proofErr w:type="spellStart"/>
      <w:r w:rsidRPr="00751292">
        <w:rPr>
          <w:rFonts w:eastAsia="Times New Roman" w:cstheme="minorHAnsi"/>
          <w:sz w:val="24"/>
          <w:szCs w:val="24"/>
          <w:lang w:eastAsia="es-ES"/>
        </w:rPr>
        <w:t>continuato</w:t>
      </w:r>
      <w:proofErr w:type="spellEnd"/>
      <w:r w:rsidRPr="00751292">
        <w:rPr>
          <w:rFonts w:eastAsia="Times New Roman" w:cstheme="minorHAnsi"/>
          <w:sz w:val="24"/>
          <w:szCs w:val="24"/>
          <w:lang w:eastAsia="es-ES"/>
        </w:rPr>
        <w:t xml:space="preserve"> da solo lo </w:t>
      </w:r>
      <w:proofErr w:type="spellStart"/>
      <w:r w:rsidRPr="00751292">
        <w:rPr>
          <w:rFonts w:eastAsia="Times New Roman" w:cstheme="minorHAnsi"/>
          <w:sz w:val="24"/>
          <w:szCs w:val="24"/>
          <w:lang w:eastAsia="es-ES"/>
        </w:rPr>
        <w:t>studio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dell'arabo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lavorando</w:t>
      </w:r>
      <w:proofErr w:type="spellEnd"/>
      <w:r w:rsidRPr="00751292">
        <w:rPr>
          <w:rFonts w:eastAsia="Times New Roman" w:cstheme="minorHAnsi"/>
          <w:sz w:val="24"/>
          <w:szCs w:val="24"/>
          <w:lang w:eastAsia="es-ES"/>
        </w:rPr>
        <w:t xml:space="preserve"> sui </w:t>
      </w:r>
      <w:proofErr w:type="spellStart"/>
      <w:r w:rsidRPr="00751292">
        <w:rPr>
          <w:rFonts w:eastAsia="Times New Roman" w:cstheme="minorHAnsi"/>
          <w:sz w:val="24"/>
          <w:szCs w:val="24"/>
          <w:lang w:eastAsia="es-ES"/>
        </w:rPr>
        <w:t>testi</w:t>
      </w:r>
      <w:proofErr w:type="spellEnd"/>
      <w:r w:rsidRPr="00751292">
        <w:rPr>
          <w:rFonts w:eastAsia="Times New Roman" w:cstheme="minorHAnsi"/>
          <w:sz w:val="24"/>
          <w:szCs w:val="24"/>
          <w:lang w:eastAsia="es-ES"/>
        </w:rPr>
        <w:t xml:space="preserve"> di </w:t>
      </w:r>
      <w:proofErr w:type="spellStart"/>
      <w:r w:rsidRPr="00751292">
        <w:rPr>
          <w:rFonts w:eastAsia="Times New Roman" w:cstheme="minorHAnsi"/>
          <w:sz w:val="24"/>
          <w:szCs w:val="24"/>
          <w:lang w:eastAsia="es-ES"/>
        </w:rPr>
        <w:t>Ibn</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Arabî</w:t>
      </w:r>
      <w:proofErr w:type="spellEnd"/>
      <w:r w:rsidRPr="00751292">
        <w:rPr>
          <w:rFonts w:eastAsia="Times New Roman" w:cstheme="minorHAnsi"/>
          <w:sz w:val="24"/>
          <w:szCs w:val="24"/>
          <w:lang w:eastAsia="es-ES"/>
        </w:rPr>
        <w:t xml:space="preserve">, in </w:t>
      </w:r>
      <w:proofErr w:type="spellStart"/>
      <w:r w:rsidRPr="00751292">
        <w:rPr>
          <w:rFonts w:eastAsia="Times New Roman" w:cstheme="minorHAnsi"/>
          <w:sz w:val="24"/>
          <w:szCs w:val="24"/>
          <w:lang w:eastAsia="es-ES"/>
        </w:rPr>
        <w:t>particolare</w:t>
      </w:r>
      <w:proofErr w:type="spellEnd"/>
      <w:r w:rsidRPr="00751292">
        <w:rPr>
          <w:rFonts w:eastAsia="Times New Roman" w:cstheme="minorHAnsi"/>
          <w:sz w:val="24"/>
          <w:szCs w:val="24"/>
          <w:lang w:eastAsia="es-ES"/>
        </w:rPr>
        <w:t xml:space="preserve"> le </w:t>
      </w:r>
      <w:r w:rsidRPr="00751292">
        <w:rPr>
          <w:rFonts w:eastAsia="Times New Roman" w:cstheme="minorHAnsi"/>
          <w:i/>
          <w:iCs/>
          <w:sz w:val="24"/>
          <w:szCs w:val="24"/>
          <w:lang w:eastAsia="es-ES"/>
        </w:rPr>
        <w:t>al-</w:t>
      </w:r>
      <w:proofErr w:type="spellStart"/>
      <w:r w:rsidRPr="00751292">
        <w:rPr>
          <w:rFonts w:eastAsia="Times New Roman" w:cstheme="minorHAnsi"/>
          <w:i/>
          <w:iCs/>
          <w:sz w:val="24"/>
          <w:szCs w:val="24"/>
          <w:lang w:eastAsia="es-ES"/>
        </w:rPr>
        <w:t>Futuhat</w:t>
      </w:r>
      <w:proofErr w:type="spellEnd"/>
      <w:r w:rsidRPr="00751292">
        <w:rPr>
          <w:rFonts w:eastAsia="Times New Roman" w:cstheme="minorHAnsi"/>
          <w:i/>
          <w:iCs/>
          <w:sz w:val="24"/>
          <w:szCs w:val="24"/>
          <w:lang w:eastAsia="es-ES"/>
        </w:rPr>
        <w:t xml:space="preserve"> al-</w:t>
      </w:r>
      <w:proofErr w:type="spellStart"/>
      <w:r w:rsidRPr="00751292">
        <w:rPr>
          <w:rFonts w:eastAsia="Times New Roman" w:cstheme="minorHAnsi"/>
          <w:i/>
          <w:iCs/>
          <w:sz w:val="24"/>
          <w:szCs w:val="24"/>
          <w:lang w:eastAsia="es-ES"/>
        </w:rPr>
        <w:t>Makkiyya</w:t>
      </w:r>
      <w:proofErr w:type="spellEnd"/>
      <w:r w:rsidRPr="00751292">
        <w:rPr>
          <w:rFonts w:eastAsia="Times New Roman" w:cstheme="minorHAnsi"/>
          <w:sz w:val="24"/>
          <w:szCs w:val="24"/>
          <w:lang w:eastAsia="es-ES"/>
        </w:rPr>
        <w:t xml:space="preserve">, di cui ha </w:t>
      </w:r>
      <w:proofErr w:type="spellStart"/>
      <w:r w:rsidRPr="00751292">
        <w:rPr>
          <w:rFonts w:eastAsia="Times New Roman" w:cstheme="minorHAnsi"/>
          <w:sz w:val="24"/>
          <w:szCs w:val="24"/>
          <w:lang w:eastAsia="es-ES"/>
        </w:rPr>
        <w:t>tradotto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nel</w:t>
      </w:r>
      <w:proofErr w:type="spellEnd"/>
      <w:r w:rsidRPr="00751292">
        <w:rPr>
          <w:rFonts w:eastAsia="Times New Roman" w:cstheme="minorHAnsi"/>
          <w:sz w:val="24"/>
          <w:szCs w:val="24"/>
          <w:lang w:eastAsia="es-ES"/>
        </w:rPr>
        <w:t xml:space="preserve"> tempo libero una </w:t>
      </w:r>
      <w:proofErr w:type="spellStart"/>
      <w:r w:rsidRPr="00751292">
        <w:rPr>
          <w:rFonts w:eastAsia="Times New Roman" w:cstheme="minorHAnsi"/>
          <w:sz w:val="24"/>
          <w:szCs w:val="24"/>
          <w:lang w:eastAsia="es-ES"/>
        </w:rPr>
        <w:t>sessantina</w:t>
      </w:r>
      <w:proofErr w:type="spellEnd"/>
      <w:r w:rsidRPr="00751292">
        <w:rPr>
          <w:rFonts w:eastAsia="Times New Roman" w:cstheme="minorHAnsi"/>
          <w:sz w:val="24"/>
          <w:szCs w:val="24"/>
          <w:lang w:eastAsia="es-ES"/>
        </w:rPr>
        <w:t xml:space="preserve"> di </w:t>
      </w:r>
      <w:proofErr w:type="spellStart"/>
      <w:r w:rsidRPr="00751292">
        <w:rPr>
          <w:rFonts w:eastAsia="Times New Roman" w:cstheme="minorHAnsi"/>
          <w:sz w:val="24"/>
          <w:szCs w:val="24"/>
          <w:lang w:eastAsia="es-ES"/>
        </w:rPr>
        <w:t>capitoli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Ritiratosi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dall'attività</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professionale</w:t>
      </w:r>
      <w:proofErr w:type="spellEnd"/>
      <w:r w:rsidRPr="00751292">
        <w:rPr>
          <w:rFonts w:eastAsia="Times New Roman" w:cstheme="minorHAnsi"/>
          <w:sz w:val="24"/>
          <w:szCs w:val="24"/>
          <w:lang w:eastAsia="es-ES"/>
        </w:rPr>
        <w:t xml:space="preserve"> ha </w:t>
      </w:r>
      <w:proofErr w:type="spellStart"/>
      <w:r w:rsidRPr="00751292">
        <w:rPr>
          <w:rFonts w:eastAsia="Times New Roman" w:cstheme="minorHAnsi"/>
          <w:sz w:val="24"/>
          <w:szCs w:val="24"/>
          <w:lang w:eastAsia="es-ES"/>
        </w:rPr>
        <w:t>deciso</w:t>
      </w:r>
      <w:proofErr w:type="spellEnd"/>
      <w:r w:rsidRPr="00751292">
        <w:rPr>
          <w:rFonts w:eastAsia="Times New Roman" w:cstheme="minorHAnsi"/>
          <w:sz w:val="24"/>
          <w:szCs w:val="24"/>
          <w:lang w:eastAsia="es-ES"/>
        </w:rPr>
        <w:t xml:space="preserve"> di </w:t>
      </w:r>
      <w:proofErr w:type="spellStart"/>
      <w:r w:rsidRPr="00751292">
        <w:rPr>
          <w:rFonts w:eastAsia="Times New Roman" w:cstheme="minorHAnsi"/>
          <w:sz w:val="24"/>
          <w:szCs w:val="24"/>
          <w:lang w:eastAsia="es-ES"/>
        </w:rPr>
        <w:t>pubblicare</w:t>
      </w:r>
      <w:proofErr w:type="spellEnd"/>
      <w:r w:rsidRPr="00751292">
        <w:rPr>
          <w:rFonts w:eastAsia="Times New Roman" w:cstheme="minorHAnsi"/>
          <w:sz w:val="24"/>
          <w:szCs w:val="24"/>
          <w:lang w:eastAsia="es-ES"/>
        </w:rPr>
        <w:t xml:space="preserve"> la </w:t>
      </w:r>
      <w:proofErr w:type="spellStart"/>
      <w:r w:rsidRPr="00751292">
        <w:rPr>
          <w:rFonts w:eastAsia="Times New Roman" w:cstheme="minorHAnsi"/>
          <w:sz w:val="24"/>
          <w:szCs w:val="24"/>
          <w:lang w:eastAsia="es-ES"/>
        </w:rPr>
        <w:t>traduzione</w:t>
      </w:r>
      <w:proofErr w:type="spellEnd"/>
      <w:r w:rsidRPr="00751292">
        <w:rPr>
          <w:rFonts w:eastAsia="Times New Roman" w:cstheme="minorHAnsi"/>
          <w:sz w:val="24"/>
          <w:szCs w:val="24"/>
          <w:lang w:eastAsia="es-ES"/>
        </w:rPr>
        <w:t xml:space="preserve"> di </w:t>
      </w:r>
      <w:proofErr w:type="spellStart"/>
      <w:r w:rsidRPr="00751292">
        <w:rPr>
          <w:rFonts w:eastAsia="Times New Roman" w:cstheme="minorHAnsi"/>
          <w:sz w:val="24"/>
          <w:szCs w:val="24"/>
          <w:lang w:eastAsia="es-ES"/>
        </w:rPr>
        <w:t>alcuni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testi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dell'autore</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cinque</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dei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quali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sono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già</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stati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pubblicati</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sulla</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rivista</w:t>
      </w:r>
      <w:proofErr w:type="spellEnd"/>
      <w:r w:rsidRPr="00751292">
        <w:rPr>
          <w:rFonts w:eastAsia="Times New Roman" w:cstheme="minorHAnsi"/>
          <w:sz w:val="24"/>
          <w:szCs w:val="24"/>
          <w:lang w:eastAsia="es-ES"/>
        </w:rPr>
        <w:t xml:space="preserve"> </w:t>
      </w:r>
      <w:r w:rsidRPr="00751292">
        <w:rPr>
          <w:rFonts w:eastAsia="Times New Roman" w:cstheme="minorHAnsi"/>
          <w:i/>
          <w:iCs/>
          <w:sz w:val="24"/>
          <w:szCs w:val="24"/>
          <w:lang w:eastAsia="es-ES"/>
        </w:rPr>
        <w:t>El Azufre Rojo</w:t>
      </w:r>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Attualmente</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sta</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lavorando</w:t>
      </w:r>
      <w:proofErr w:type="spellEnd"/>
      <w:r w:rsidRPr="00751292">
        <w:rPr>
          <w:rFonts w:eastAsia="Times New Roman" w:cstheme="minorHAnsi"/>
          <w:sz w:val="24"/>
          <w:szCs w:val="24"/>
          <w:lang w:eastAsia="es-ES"/>
        </w:rPr>
        <w:t xml:space="preserve"> </w:t>
      </w:r>
      <w:proofErr w:type="spellStart"/>
      <w:r w:rsidRPr="00751292">
        <w:rPr>
          <w:rFonts w:eastAsia="Times New Roman" w:cstheme="minorHAnsi"/>
          <w:sz w:val="24"/>
          <w:szCs w:val="24"/>
          <w:lang w:eastAsia="es-ES"/>
        </w:rPr>
        <w:t>all'edizione</w:t>
      </w:r>
      <w:proofErr w:type="spellEnd"/>
      <w:r w:rsidRPr="00751292">
        <w:rPr>
          <w:rFonts w:eastAsia="Times New Roman" w:cstheme="minorHAnsi"/>
          <w:sz w:val="24"/>
          <w:szCs w:val="24"/>
          <w:lang w:eastAsia="es-ES"/>
        </w:rPr>
        <w:t xml:space="preserve"> e </w:t>
      </w:r>
      <w:proofErr w:type="spellStart"/>
      <w:r w:rsidRPr="00751292">
        <w:rPr>
          <w:rFonts w:eastAsia="Times New Roman" w:cstheme="minorHAnsi"/>
          <w:sz w:val="24"/>
          <w:szCs w:val="24"/>
          <w:lang w:eastAsia="es-ES"/>
        </w:rPr>
        <w:t>traduzione</w:t>
      </w:r>
      <w:proofErr w:type="spellEnd"/>
      <w:r w:rsidRPr="00751292">
        <w:rPr>
          <w:rFonts w:eastAsia="Times New Roman" w:cstheme="minorHAnsi"/>
          <w:sz w:val="24"/>
          <w:szCs w:val="24"/>
          <w:lang w:eastAsia="es-ES"/>
        </w:rPr>
        <w:t xml:space="preserve"> del </w:t>
      </w:r>
      <w:proofErr w:type="spellStart"/>
      <w:r w:rsidRPr="00751292">
        <w:rPr>
          <w:rFonts w:eastAsia="Times New Roman" w:cstheme="minorHAnsi"/>
          <w:i/>
          <w:iCs/>
          <w:sz w:val="24"/>
          <w:szCs w:val="24"/>
          <w:lang w:eastAsia="es-ES"/>
        </w:rPr>
        <w:t>Kitāb</w:t>
      </w:r>
      <w:proofErr w:type="spellEnd"/>
      <w:r w:rsidRPr="00751292">
        <w:rPr>
          <w:rFonts w:eastAsia="Times New Roman" w:cstheme="minorHAnsi"/>
          <w:i/>
          <w:iCs/>
          <w:sz w:val="24"/>
          <w:szCs w:val="24"/>
          <w:lang w:eastAsia="es-ES"/>
        </w:rPr>
        <w:t xml:space="preserve"> al-</w:t>
      </w:r>
      <w:proofErr w:type="spellStart"/>
      <w:r w:rsidRPr="00751292">
        <w:rPr>
          <w:rFonts w:eastAsia="Times New Roman" w:cstheme="minorHAnsi"/>
          <w:i/>
          <w:iCs/>
          <w:sz w:val="24"/>
          <w:szCs w:val="24"/>
          <w:lang w:eastAsia="es-ES"/>
        </w:rPr>
        <w:t>masā'il</w:t>
      </w:r>
      <w:proofErr w:type="spellEnd"/>
      <w:r w:rsidRPr="00751292">
        <w:rPr>
          <w:rFonts w:eastAsia="Times New Roman" w:cstheme="minorHAnsi"/>
          <w:i/>
          <w:iCs/>
          <w:sz w:val="24"/>
          <w:szCs w:val="24"/>
          <w:lang w:eastAsia="es-ES"/>
        </w:rPr>
        <w:t>.</w:t>
      </w:r>
      <w:r w:rsidRPr="00751292">
        <w:rPr>
          <w:rFonts w:eastAsia="Times New Roman" w:cstheme="minorHAnsi"/>
          <w:sz w:val="24"/>
          <w:szCs w:val="24"/>
          <w:lang w:eastAsia="es-ES"/>
        </w:rPr>
        <w:t> </w:t>
      </w:r>
    </w:p>
    <w:p w14:paraId="7A7EDD65" w14:textId="77777777" w:rsidR="00751292" w:rsidRPr="00144BB1" w:rsidRDefault="00751292" w:rsidP="005A376C">
      <w:pPr>
        <w:textAlignment w:val="baseline"/>
        <w:rPr>
          <w:rFonts w:eastAsia="Times New Roman" w:cstheme="minorHAnsi"/>
          <w:sz w:val="24"/>
          <w:szCs w:val="24"/>
          <w:lang w:eastAsia="es-ES"/>
        </w:rPr>
      </w:pPr>
    </w:p>
    <w:p w14:paraId="5BAC734E" w14:textId="77777777" w:rsidR="00A57447" w:rsidRPr="00144BB1" w:rsidRDefault="00A57447" w:rsidP="005A376C">
      <w:pPr>
        <w:rPr>
          <w:rFonts w:eastAsia="Times New Roman" w:cstheme="minorHAnsi"/>
          <w:color w:val="000000"/>
          <w:sz w:val="24"/>
          <w:szCs w:val="24"/>
          <w:lang w:eastAsia="es-ES_tradnl"/>
        </w:rPr>
      </w:pPr>
    </w:p>
    <w:p w14:paraId="22D61891" w14:textId="3D0EE519" w:rsidR="00A652E7" w:rsidRPr="002F0089" w:rsidRDefault="00DE3B9D" w:rsidP="005A376C">
      <w:pPr>
        <w:pStyle w:val="Prrafodelista"/>
        <w:numPr>
          <w:ilvl w:val="0"/>
          <w:numId w:val="1"/>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t>Francisco Martínez</w:t>
      </w:r>
      <w:r w:rsidR="003161DB" w:rsidRPr="002F0089">
        <w:rPr>
          <w:rFonts w:eastAsia="Times New Roman" w:cstheme="minorHAnsi"/>
          <w:b/>
          <w:bCs/>
          <w:color w:val="000000"/>
          <w:sz w:val="24"/>
          <w:szCs w:val="24"/>
          <w:lang w:eastAsia="es-ES_tradnl"/>
        </w:rPr>
        <w:t xml:space="preserve"> Albarracín</w:t>
      </w:r>
    </w:p>
    <w:p w14:paraId="7F77CA71" w14:textId="77777777" w:rsidR="003161DB" w:rsidRPr="00144BB1" w:rsidRDefault="003161DB" w:rsidP="005A376C">
      <w:pPr>
        <w:rPr>
          <w:rFonts w:eastAsia="Times New Roman" w:cstheme="minorHAnsi"/>
          <w:color w:val="000000"/>
          <w:sz w:val="24"/>
          <w:szCs w:val="24"/>
          <w:lang w:eastAsia="es-ES_tradnl"/>
        </w:rPr>
      </w:pPr>
    </w:p>
    <w:p w14:paraId="0A7945C6" w14:textId="7766810C" w:rsidR="00A652E7" w:rsidRDefault="00B70462" w:rsidP="005A376C">
      <w:pPr>
        <w:rPr>
          <w:rFonts w:eastAsia="Times New Roman" w:cstheme="minorHAnsi"/>
          <w:color w:val="000000"/>
          <w:sz w:val="24"/>
          <w:szCs w:val="24"/>
          <w:lang w:eastAsia="es-ES_tradnl"/>
        </w:rPr>
      </w:pPr>
      <w:r w:rsidRPr="00144BB1">
        <w:rPr>
          <w:rFonts w:eastAsia="Times New Roman" w:cstheme="minorHAnsi"/>
          <w:color w:val="000000"/>
          <w:sz w:val="24"/>
          <w:szCs w:val="24"/>
          <w:lang w:eastAsia="es-ES_tradnl"/>
        </w:rPr>
        <w:t xml:space="preserve">(Caravaca de la Cruz, 1956). Licenciado en Filosofía. Desde 2013 es profesor invitado en el Aula Senior de la Universidad de Murcia. </w:t>
      </w:r>
      <w:r w:rsidR="0079281D" w:rsidRPr="00144BB1">
        <w:rPr>
          <w:rFonts w:eastAsia="Times New Roman" w:cstheme="minorHAnsi"/>
          <w:color w:val="000000"/>
          <w:sz w:val="24"/>
          <w:szCs w:val="24"/>
          <w:lang w:eastAsia="es-ES_tradnl"/>
        </w:rPr>
        <w:t xml:space="preserve">En </w:t>
      </w:r>
      <w:r w:rsidR="00792984" w:rsidRPr="00144BB1">
        <w:rPr>
          <w:rFonts w:eastAsia="Times New Roman" w:cstheme="minorHAnsi"/>
          <w:color w:val="000000"/>
          <w:sz w:val="24"/>
          <w:szCs w:val="24"/>
          <w:lang w:eastAsia="es-ES_tradnl"/>
        </w:rPr>
        <w:t>su Facultad</w:t>
      </w:r>
      <w:r w:rsidR="00533BC2" w:rsidRPr="00144BB1">
        <w:rPr>
          <w:rFonts w:eastAsia="Times New Roman" w:cstheme="minorHAnsi"/>
          <w:color w:val="000000"/>
          <w:sz w:val="24"/>
          <w:szCs w:val="24"/>
          <w:lang w:eastAsia="es-ES_tradnl"/>
        </w:rPr>
        <w:t xml:space="preserve"> de Filosofía</w:t>
      </w:r>
      <w:r w:rsidR="0079281D" w:rsidRPr="00144BB1">
        <w:rPr>
          <w:rFonts w:eastAsia="Times New Roman" w:cstheme="minorHAnsi"/>
          <w:color w:val="000000"/>
          <w:sz w:val="24"/>
          <w:szCs w:val="24"/>
          <w:lang w:eastAsia="es-ES_tradnl"/>
        </w:rPr>
        <w:t xml:space="preserve"> forma parte del Seminario</w:t>
      </w:r>
      <w:r w:rsidR="00337FE2" w:rsidRPr="00144BB1">
        <w:rPr>
          <w:rFonts w:eastAsia="Times New Roman" w:cstheme="minorHAnsi"/>
          <w:color w:val="000000"/>
          <w:sz w:val="24"/>
          <w:szCs w:val="24"/>
          <w:lang w:eastAsia="es-ES_tradnl"/>
        </w:rPr>
        <w:t>: “Violencia, memoria y representación</w:t>
      </w:r>
      <w:r w:rsidR="001B7F6F" w:rsidRPr="00144BB1">
        <w:rPr>
          <w:rFonts w:eastAsia="Times New Roman" w:cstheme="minorHAnsi"/>
          <w:color w:val="000000"/>
          <w:sz w:val="24"/>
          <w:szCs w:val="24"/>
          <w:lang w:eastAsia="es-ES_tradnl"/>
        </w:rPr>
        <w:t xml:space="preserve">”. </w:t>
      </w:r>
      <w:r w:rsidRPr="00144BB1">
        <w:rPr>
          <w:rFonts w:eastAsia="Times New Roman" w:cstheme="minorHAnsi"/>
          <w:color w:val="000000"/>
          <w:sz w:val="24"/>
          <w:szCs w:val="24"/>
          <w:lang w:eastAsia="es-ES_tradnl"/>
        </w:rPr>
        <w:t xml:space="preserve">Durante cinco años ha sido uno de los coordinadores del CEEC. Miembro </w:t>
      </w:r>
      <w:r w:rsidR="008A0ED6" w:rsidRPr="00144BB1">
        <w:rPr>
          <w:rFonts w:eastAsia="Times New Roman" w:cstheme="minorHAnsi"/>
          <w:color w:val="000000"/>
          <w:sz w:val="24"/>
          <w:szCs w:val="24"/>
          <w:lang w:eastAsia="es-ES_tradnl"/>
        </w:rPr>
        <w:t>desde sus inicios</w:t>
      </w:r>
      <w:r w:rsidRPr="00144BB1">
        <w:rPr>
          <w:rFonts w:eastAsia="Times New Roman" w:cstheme="minorHAnsi"/>
          <w:color w:val="000000"/>
          <w:sz w:val="24"/>
          <w:szCs w:val="24"/>
          <w:lang w:eastAsia="es-ES_tradnl"/>
        </w:rPr>
        <w:t xml:space="preserve"> de </w:t>
      </w:r>
      <w:proofErr w:type="spellStart"/>
      <w:r w:rsidRPr="00144BB1">
        <w:rPr>
          <w:rFonts w:eastAsia="Times New Roman" w:cstheme="minorHAnsi"/>
          <w:color w:val="000000"/>
          <w:sz w:val="24"/>
          <w:szCs w:val="24"/>
          <w:lang w:eastAsia="es-ES_tradnl"/>
        </w:rPr>
        <w:t>Mias</w:t>
      </w:r>
      <w:proofErr w:type="spellEnd"/>
      <w:r w:rsidRPr="00144BB1">
        <w:rPr>
          <w:rFonts w:eastAsia="Times New Roman" w:cstheme="minorHAnsi"/>
          <w:color w:val="000000"/>
          <w:sz w:val="24"/>
          <w:szCs w:val="24"/>
          <w:lang w:eastAsia="es-ES_tradnl"/>
        </w:rPr>
        <w:t xml:space="preserve">-Latina, de la que es en la actualidad vicepresidente. Colabora en la revista </w:t>
      </w:r>
      <w:r w:rsidRPr="00144BB1">
        <w:rPr>
          <w:rFonts w:eastAsia="Times New Roman" w:cstheme="minorHAnsi"/>
          <w:i/>
          <w:iCs/>
          <w:color w:val="000000"/>
          <w:sz w:val="24"/>
          <w:szCs w:val="24"/>
          <w:lang w:eastAsia="es-ES_tradnl"/>
        </w:rPr>
        <w:t>El Azufre Rojo</w:t>
      </w:r>
      <w:r w:rsidRPr="00144BB1">
        <w:rPr>
          <w:rFonts w:eastAsia="Times New Roman" w:cstheme="minorHAnsi"/>
          <w:color w:val="000000"/>
          <w:sz w:val="24"/>
          <w:szCs w:val="24"/>
          <w:lang w:eastAsia="es-ES_tradnl"/>
        </w:rPr>
        <w:t>. Entre sus publicaciones:</w:t>
      </w:r>
      <w:r w:rsidRPr="00144BB1">
        <w:rPr>
          <w:rFonts w:eastAsia="Times New Roman" w:cstheme="minorHAnsi"/>
          <w:i/>
          <w:iCs/>
          <w:color w:val="000000"/>
          <w:sz w:val="24"/>
          <w:szCs w:val="24"/>
          <w:lang w:eastAsia="es-ES_tradnl"/>
        </w:rPr>
        <w:t xml:space="preserve"> De Sofía y teosofía. Jacob </w:t>
      </w:r>
      <w:proofErr w:type="spellStart"/>
      <w:r w:rsidRPr="00144BB1">
        <w:rPr>
          <w:rFonts w:eastAsia="Times New Roman" w:cstheme="minorHAnsi"/>
          <w:i/>
          <w:iCs/>
          <w:color w:val="000000"/>
          <w:sz w:val="24"/>
          <w:szCs w:val="24"/>
          <w:lang w:eastAsia="es-ES_tradnl"/>
        </w:rPr>
        <w:t>Boehme</w:t>
      </w:r>
      <w:proofErr w:type="spellEnd"/>
      <w:r w:rsidRPr="00144BB1">
        <w:rPr>
          <w:rFonts w:eastAsia="Times New Roman" w:cstheme="minorHAnsi"/>
          <w:i/>
          <w:iCs/>
          <w:color w:val="000000"/>
          <w:sz w:val="24"/>
          <w:szCs w:val="24"/>
          <w:lang w:eastAsia="es-ES_tradnl"/>
        </w:rPr>
        <w:t xml:space="preserve"> y otros ensayos</w:t>
      </w:r>
      <w:r w:rsidR="008E2A60" w:rsidRPr="00144BB1">
        <w:rPr>
          <w:rFonts w:eastAsia="Times New Roman" w:cstheme="minorHAnsi"/>
          <w:i/>
          <w:iCs/>
          <w:color w:val="000000"/>
          <w:sz w:val="24"/>
          <w:szCs w:val="24"/>
          <w:lang w:eastAsia="es-ES_tradnl"/>
        </w:rPr>
        <w:t xml:space="preserve"> </w:t>
      </w:r>
      <w:r w:rsidR="008E2A60" w:rsidRPr="00144BB1">
        <w:rPr>
          <w:rFonts w:eastAsia="Times New Roman" w:cstheme="minorHAnsi"/>
          <w:color w:val="000000"/>
          <w:sz w:val="24"/>
          <w:szCs w:val="24"/>
          <w:lang w:eastAsia="es-ES_tradnl"/>
        </w:rPr>
        <w:t>y</w:t>
      </w:r>
      <w:r w:rsidRPr="00144BB1">
        <w:rPr>
          <w:rFonts w:eastAsia="Times New Roman" w:cstheme="minorHAnsi"/>
          <w:i/>
          <w:iCs/>
          <w:color w:val="000000"/>
          <w:sz w:val="24"/>
          <w:szCs w:val="24"/>
          <w:lang w:eastAsia="es-ES_tradnl"/>
        </w:rPr>
        <w:t xml:space="preserve"> La flor del intelecto y el fruto del corazón</w:t>
      </w:r>
      <w:r w:rsidRPr="00144BB1">
        <w:rPr>
          <w:rFonts w:eastAsia="Times New Roman" w:cstheme="minorHAnsi"/>
          <w:color w:val="000000"/>
          <w:sz w:val="24"/>
          <w:szCs w:val="24"/>
          <w:lang w:eastAsia="es-ES_tradnl"/>
        </w:rPr>
        <w:t xml:space="preserve"> (en prensa).</w:t>
      </w:r>
    </w:p>
    <w:p w14:paraId="327199FA" w14:textId="4B2CE5F5" w:rsidR="000D56E8" w:rsidRDefault="000D56E8" w:rsidP="005A376C">
      <w:pPr>
        <w:rPr>
          <w:rFonts w:eastAsia="Times New Roman" w:cstheme="minorHAnsi"/>
          <w:color w:val="000000"/>
          <w:sz w:val="24"/>
          <w:szCs w:val="24"/>
          <w:lang w:eastAsia="es-ES_tradnl"/>
        </w:rPr>
      </w:pPr>
    </w:p>
    <w:p w14:paraId="30BDD3A3" w14:textId="7D6CDDA4" w:rsidR="00781468" w:rsidRPr="00144BB1" w:rsidRDefault="00781468" w:rsidP="005A376C">
      <w:pPr>
        <w:rPr>
          <w:rFonts w:eastAsia="Times New Roman" w:cstheme="minorHAnsi"/>
          <w:color w:val="000000"/>
          <w:sz w:val="24"/>
          <w:szCs w:val="24"/>
          <w:lang w:eastAsia="es-ES_tradnl"/>
        </w:rPr>
      </w:pPr>
    </w:p>
    <w:p w14:paraId="547FDD14" w14:textId="66079F07" w:rsidR="00781468" w:rsidRPr="002F0089" w:rsidRDefault="00781468" w:rsidP="005A376C">
      <w:pPr>
        <w:pStyle w:val="Prrafodelista"/>
        <w:numPr>
          <w:ilvl w:val="0"/>
          <w:numId w:val="1"/>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lastRenderedPageBreak/>
        <w:t>Ernesto Pérez Zúñiga</w:t>
      </w:r>
    </w:p>
    <w:p w14:paraId="4D6CBF7C" w14:textId="7D9EC4BB" w:rsidR="00781468" w:rsidRPr="00144BB1" w:rsidRDefault="00781468" w:rsidP="005A376C">
      <w:pPr>
        <w:rPr>
          <w:rFonts w:eastAsia="Times New Roman" w:cstheme="minorHAnsi"/>
          <w:color w:val="000000"/>
          <w:sz w:val="24"/>
          <w:szCs w:val="24"/>
          <w:lang w:eastAsia="es-ES_tradnl"/>
        </w:rPr>
      </w:pPr>
    </w:p>
    <w:p w14:paraId="04442AC7" w14:textId="1BDA6239" w:rsidR="006A75BF" w:rsidRPr="00144BB1" w:rsidRDefault="006A75BF" w:rsidP="00BD294F">
      <w:pPr>
        <w:pStyle w:val="Poromisin"/>
        <w:jc w:val="both"/>
        <w:rPr>
          <w:rStyle w:val="Ninguno"/>
          <w:rFonts w:asciiTheme="minorHAnsi" w:hAnsiTheme="minorHAnsi" w:cstheme="minorHAnsi"/>
          <w:color w:val="373737"/>
          <w:sz w:val="24"/>
          <w:szCs w:val="24"/>
          <w:u w:color="373737"/>
        </w:rPr>
      </w:pPr>
      <w:r w:rsidRPr="00144BB1">
        <w:rPr>
          <w:rStyle w:val="Ninguno"/>
          <w:rFonts w:asciiTheme="minorHAnsi" w:hAnsiTheme="minorHAnsi" w:cstheme="minorHAnsi"/>
          <w:color w:val="373737"/>
          <w:sz w:val="24"/>
          <w:szCs w:val="24"/>
          <w:u w:color="373737"/>
        </w:rPr>
        <w:t>Ernesto P</w:t>
      </w:r>
      <w:r w:rsidRPr="00144BB1">
        <w:rPr>
          <w:rStyle w:val="Ninguno"/>
          <w:rFonts w:asciiTheme="minorHAnsi" w:hAnsiTheme="minorHAnsi" w:cstheme="minorHAnsi"/>
          <w:color w:val="373737"/>
          <w:sz w:val="24"/>
          <w:szCs w:val="24"/>
          <w:u w:color="373737"/>
          <w:lang w:val="fr-FR"/>
        </w:rPr>
        <w:t>é</w:t>
      </w:r>
      <w:r w:rsidRPr="00144BB1">
        <w:rPr>
          <w:rStyle w:val="Ninguno"/>
          <w:rFonts w:asciiTheme="minorHAnsi" w:hAnsiTheme="minorHAnsi" w:cstheme="minorHAnsi"/>
          <w:color w:val="373737"/>
          <w:sz w:val="24"/>
          <w:szCs w:val="24"/>
          <w:u w:color="373737"/>
        </w:rPr>
        <w:t xml:space="preserve">rez Zúñiga (1971) nació en Madrid, ciudad donde vive actualmente. Es licenciado en Filología Española por la Universidad de Granada. Ha sido profesor y editor, y trabaja como jefe del departamento de actividades culturales del Instituto Cervantes. </w:t>
      </w:r>
    </w:p>
    <w:p w14:paraId="499A1C7E" w14:textId="79786C29" w:rsidR="006A75BF" w:rsidRPr="00BD294F" w:rsidRDefault="006A75BF" w:rsidP="00BD294F">
      <w:pPr>
        <w:pStyle w:val="Poromisin"/>
        <w:jc w:val="both"/>
        <w:rPr>
          <w:rStyle w:val="Ninguno"/>
          <w:rFonts w:asciiTheme="minorHAnsi" w:hAnsiTheme="minorHAnsi" w:cstheme="minorHAnsi"/>
          <w:color w:val="373737"/>
          <w:sz w:val="24"/>
          <w:szCs w:val="24"/>
          <w:u w:color="373737"/>
        </w:rPr>
      </w:pPr>
      <w:r w:rsidRPr="00144BB1">
        <w:rPr>
          <w:rStyle w:val="Ninguno"/>
          <w:rFonts w:asciiTheme="minorHAnsi" w:hAnsiTheme="minorHAnsi" w:cstheme="minorHAnsi"/>
          <w:color w:val="373737"/>
          <w:sz w:val="24"/>
          <w:szCs w:val="24"/>
          <w:u w:color="373737"/>
        </w:rPr>
        <w:t xml:space="preserve">Como </w:t>
      </w:r>
      <w:proofErr w:type="spellStart"/>
      <w:r w:rsidRPr="00144BB1">
        <w:rPr>
          <w:rStyle w:val="Ninguno"/>
          <w:rFonts w:asciiTheme="minorHAnsi" w:hAnsiTheme="minorHAnsi" w:cstheme="minorHAnsi"/>
          <w:color w:val="373737"/>
          <w:sz w:val="24"/>
          <w:szCs w:val="24"/>
          <w:u w:color="373737"/>
        </w:rPr>
        <w:t>narrador</w:t>
      </w:r>
      <w:proofErr w:type="spellEnd"/>
      <w:r w:rsidRPr="00144BB1">
        <w:rPr>
          <w:rStyle w:val="Ninguno"/>
          <w:rFonts w:asciiTheme="minorHAnsi" w:hAnsiTheme="minorHAnsi" w:cstheme="minorHAnsi"/>
          <w:color w:val="373737"/>
          <w:sz w:val="24"/>
          <w:szCs w:val="24"/>
          <w:u w:color="373737"/>
        </w:rPr>
        <w:t xml:space="preserve"> es autor del </w:t>
      </w:r>
      <w:proofErr w:type="spellStart"/>
      <w:r w:rsidRPr="00144BB1">
        <w:rPr>
          <w:rStyle w:val="Ninguno"/>
          <w:rFonts w:asciiTheme="minorHAnsi" w:hAnsiTheme="minorHAnsi" w:cstheme="minorHAnsi"/>
          <w:color w:val="373737"/>
          <w:sz w:val="24"/>
          <w:szCs w:val="24"/>
          <w:u w:color="373737"/>
        </w:rPr>
        <w:t>conjunto</w:t>
      </w:r>
      <w:proofErr w:type="spellEnd"/>
      <w:r w:rsidRPr="00144BB1">
        <w:rPr>
          <w:rStyle w:val="Ninguno"/>
          <w:rFonts w:asciiTheme="minorHAnsi" w:hAnsiTheme="minorHAnsi" w:cstheme="minorHAnsi"/>
          <w:color w:val="373737"/>
          <w:sz w:val="24"/>
          <w:szCs w:val="24"/>
          <w:u w:color="373737"/>
        </w:rPr>
        <w:t xml:space="preserve"> de </w:t>
      </w:r>
      <w:proofErr w:type="spellStart"/>
      <w:r w:rsidRPr="00144BB1">
        <w:rPr>
          <w:rStyle w:val="Ninguno"/>
          <w:rFonts w:asciiTheme="minorHAnsi" w:hAnsiTheme="minorHAnsi" w:cstheme="minorHAnsi"/>
          <w:color w:val="373737"/>
          <w:sz w:val="24"/>
          <w:szCs w:val="24"/>
          <w:u w:color="373737"/>
        </w:rPr>
        <w:t>relatos</w:t>
      </w:r>
      <w:proofErr w:type="spellEnd"/>
      <w:r w:rsidRPr="00144BB1">
        <w:rPr>
          <w:rStyle w:val="Ninguno"/>
          <w:rFonts w:asciiTheme="minorHAnsi" w:hAnsiTheme="minorHAnsi" w:cstheme="minorHAnsi"/>
          <w:color w:val="373737"/>
          <w:sz w:val="24"/>
          <w:szCs w:val="24"/>
          <w:u w:color="373737"/>
        </w:rPr>
        <w:t xml:space="preserve"> </w:t>
      </w:r>
      <w:hyperlink r:id="rId5" w:history="1">
        <w:r w:rsidRPr="00144BB1">
          <w:rPr>
            <w:rStyle w:val="Hyperlink0"/>
            <w:rFonts w:asciiTheme="minorHAnsi" w:hAnsiTheme="minorHAnsi" w:cstheme="minorHAnsi"/>
          </w:rPr>
          <w:t>Las botas de siete leguas y otras maneras de morir</w:t>
        </w:r>
      </w:hyperlink>
      <w:r w:rsidRPr="00144BB1">
        <w:rPr>
          <w:rStyle w:val="Ninguno"/>
          <w:rFonts w:asciiTheme="minorHAnsi" w:hAnsiTheme="minorHAnsi" w:cstheme="minorHAnsi"/>
          <w:color w:val="373737"/>
          <w:sz w:val="24"/>
          <w:szCs w:val="24"/>
          <w:u w:color="373737"/>
        </w:rPr>
        <w:t xml:space="preserve"> (</w:t>
      </w:r>
      <w:r w:rsidRPr="00144BB1">
        <w:rPr>
          <w:rStyle w:val="Ninguno"/>
          <w:rFonts w:asciiTheme="minorHAnsi" w:hAnsiTheme="minorHAnsi" w:cstheme="minorHAnsi"/>
          <w:color w:val="373737"/>
          <w:sz w:val="24"/>
          <w:szCs w:val="24"/>
          <w:u w:color="373737"/>
          <w:lang w:val="es-ES"/>
        </w:rPr>
        <w:t xml:space="preserve">Suma de Letras, Madrid, </w:t>
      </w:r>
      <w:r w:rsidRPr="00144BB1">
        <w:rPr>
          <w:rStyle w:val="Ninguno"/>
          <w:rFonts w:asciiTheme="minorHAnsi" w:hAnsiTheme="minorHAnsi" w:cstheme="minorHAnsi"/>
          <w:color w:val="373737"/>
          <w:sz w:val="24"/>
          <w:szCs w:val="24"/>
          <w:u w:color="373737"/>
        </w:rPr>
        <w:t xml:space="preserve">2002) y de </w:t>
      </w:r>
      <w:proofErr w:type="spellStart"/>
      <w:r w:rsidRPr="00144BB1">
        <w:rPr>
          <w:rStyle w:val="Ninguno"/>
          <w:rFonts w:asciiTheme="minorHAnsi" w:hAnsiTheme="minorHAnsi" w:cstheme="minorHAnsi"/>
          <w:color w:val="373737"/>
          <w:sz w:val="24"/>
          <w:szCs w:val="24"/>
          <w:u w:color="373737"/>
        </w:rPr>
        <w:t>las</w:t>
      </w:r>
      <w:proofErr w:type="spellEnd"/>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rPr>
        <w:t>novelas</w:t>
      </w:r>
      <w:proofErr w:type="spellEnd"/>
      <w:r w:rsidR="00984600">
        <w:fldChar w:fldCharType="begin"/>
      </w:r>
      <w:r w:rsidR="00984600">
        <w:instrText xml:space="preserve"> HYPERLINK "http://www.ernestoperezzuniga.com/?page_id=147" </w:instrText>
      </w:r>
      <w:r w:rsidR="00984600">
        <w:fldChar w:fldCharType="separate"/>
      </w:r>
      <w:r w:rsidRPr="00144BB1">
        <w:rPr>
          <w:rStyle w:val="Hyperlink0"/>
          <w:rFonts w:asciiTheme="minorHAnsi" w:hAnsiTheme="minorHAnsi" w:cstheme="minorHAnsi"/>
        </w:rPr>
        <w:t xml:space="preserve"> Santo Diablo </w:t>
      </w:r>
      <w:r w:rsidR="00984600">
        <w:rPr>
          <w:rStyle w:val="Hyperlink0"/>
          <w:rFonts w:asciiTheme="minorHAnsi" w:hAnsiTheme="minorHAnsi" w:cstheme="minorHAnsi"/>
        </w:rPr>
        <w:fldChar w:fldCharType="end"/>
      </w:r>
      <w:r w:rsidRPr="00144BB1">
        <w:rPr>
          <w:rStyle w:val="Ninguno"/>
          <w:rFonts w:asciiTheme="minorHAnsi" w:hAnsiTheme="minorHAnsi" w:cstheme="minorHAnsi"/>
          <w:color w:val="373737"/>
          <w:sz w:val="24"/>
          <w:szCs w:val="24"/>
          <w:u w:color="373737"/>
        </w:rPr>
        <w:t>(</w:t>
      </w:r>
      <w:proofErr w:type="spellStart"/>
      <w:r w:rsidRPr="00144BB1">
        <w:rPr>
          <w:rStyle w:val="Ninguno"/>
          <w:rFonts w:asciiTheme="minorHAnsi" w:hAnsiTheme="minorHAnsi" w:cstheme="minorHAnsi"/>
          <w:color w:val="373737"/>
          <w:sz w:val="24"/>
          <w:szCs w:val="24"/>
          <w:u w:color="373737"/>
          <w:lang w:val="es-ES"/>
        </w:rPr>
        <w:t>Kailas</w:t>
      </w:r>
      <w:proofErr w:type="spellEnd"/>
      <w:r w:rsidRPr="00144BB1">
        <w:rPr>
          <w:rStyle w:val="Ninguno"/>
          <w:rFonts w:asciiTheme="minorHAnsi" w:hAnsiTheme="minorHAnsi" w:cstheme="minorHAnsi"/>
          <w:color w:val="373737"/>
          <w:sz w:val="24"/>
          <w:szCs w:val="24"/>
          <w:u w:color="373737"/>
          <w:lang w:val="es-ES"/>
        </w:rPr>
        <w:t xml:space="preserve">, Madrid, </w:t>
      </w:r>
      <w:r w:rsidRPr="00144BB1">
        <w:rPr>
          <w:rStyle w:val="Ninguno"/>
          <w:rFonts w:asciiTheme="minorHAnsi" w:hAnsiTheme="minorHAnsi" w:cstheme="minorHAnsi"/>
          <w:color w:val="373737"/>
          <w:sz w:val="24"/>
          <w:szCs w:val="24"/>
          <w:u w:color="373737"/>
        </w:rPr>
        <w:t xml:space="preserve">2004), </w:t>
      </w:r>
      <w:hyperlink r:id="rId6" w:history="1">
        <w:r w:rsidRPr="00144BB1">
          <w:rPr>
            <w:rStyle w:val="Hyperlink0"/>
            <w:rFonts w:asciiTheme="minorHAnsi" w:hAnsiTheme="minorHAnsi" w:cstheme="minorHAnsi"/>
          </w:rPr>
          <w:t xml:space="preserve">El segundo </w:t>
        </w:r>
        <w:proofErr w:type="spellStart"/>
        <w:r w:rsidRPr="00144BB1">
          <w:rPr>
            <w:rStyle w:val="Hyperlink0"/>
            <w:rFonts w:asciiTheme="minorHAnsi" w:hAnsiTheme="minorHAnsi" w:cstheme="minorHAnsi"/>
          </w:rPr>
          <w:t>cí</w:t>
        </w:r>
        <w:r w:rsidRPr="00144BB1">
          <w:rPr>
            <w:rStyle w:val="Ninguno"/>
            <w:rFonts w:asciiTheme="minorHAnsi" w:hAnsiTheme="minorHAnsi" w:cstheme="minorHAnsi"/>
            <w:sz w:val="24"/>
            <w:szCs w:val="24"/>
            <w:lang w:val="pt-PT"/>
          </w:rPr>
          <w:t>rculo</w:t>
        </w:r>
        <w:proofErr w:type="spellEnd"/>
        <w:r w:rsidRPr="00144BB1">
          <w:rPr>
            <w:rStyle w:val="Ninguno"/>
            <w:rFonts w:asciiTheme="minorHAnsi" w:hAnsiTheme="minorHAnsi" w:cstheme="minorHAnsi"/>
            <w:sz w:val="24"/>
            <w:szCs w:val="24"/>
            <w:lang w:val="pt-PT"/>
          </w:rPr>
          <w:t xml:space="preserve"> </w:t>
        </w:r>
      </w:hyperlink>
      <w:r w:rsidRPr="00144BB1">
        <w:rPr>
          <w:rStyle w:val="Ninguno"/>
          <w:rFonts w:asciiTheme="minorHAnsi" w:hAnsiTheme="minorHAnsi" w:cstheme="minorHAnsi"/>
          <w:color w:val="373737"/>
          <w:sz w:val="24"/>
          <w:szCs w:val="24"/>
          <w:u w:color="373737"/>
        </w:rPr>
        <w:t>(</w:t>
      </w:r>
      <w:r w:rsidRPr="00144BB1">
        <w:rPr>
          <w:rStyle w:val="Ninguno"/>
          <w:rFonts w:asciiTheme="minorHAnsi" w:hAnsiTheme="minorHAnsi" w:cstheme="minorHAnsi"/>
          <w:color w:val="373737"/>
          <w:sz w:val="24"/>
          <w:szCs w:val="24"/>
          <w:u w:color="373737"/>
          <w:lang w:val="es-ES"/>
        </w:rPr>
        <w:t xml:space="preserve">Algaida, Sevilla, </w:t>
      </w:r>
      <w:r w:rsidRPr="00144BB1">
        <w:rPr>
          <w:rStyle w:val="Ninguno"/>
          <w:rFonts w:asciiTheme="minorHAnsi" w:hAnsiTheme="minorHAnsi" w:cstheme="minorHAnsi"/>
          <w:color w:val="373737"/>
          <w:sz w:val="24"/>
          <w:szCs w:val="24"/>
          <w:u w:color="373737"/>
        </w:rPr>
        <w:t xml:space="preserve">2007), </w:t>
      </w:r>
      <w:hyperlink r:id="rId7" w:history="1">
        <w:r w:rsidRPr="00144BB1">
          <w:rPr>
            <w:rStyle w:val="Hyperlink0"/>
            <w:rFonts w:asciiTheme="minorHAnsi" w:hAnsiTheme="minorHAnsi" w:cstheme="minorHAnsi"/>
          </w:rPr>
          <w:t xml:space="preserve">El juego del mono </w:t>
        </w:r>
      </w:hyperlink>
      <w:r w:rsidRPr="00144BB1">
        <w:rPr>
          <w:rStyle w:val="Ninguno"/>
          <w:rFonts w:asciiTheme="minorHAnsi" w:hAnsiTheme="minorHAnsi" w:cstheme="minorHAnsi"/>
          <w:color w:val="373737"/>
          <w:sz w:val="24"/>
          <w:szCs w:val="24"/>
          <w:u w:color="373737"/>
        </w:rPr>
        <w:t>(</w:t>
      </w:r>
      <w:r w:rsidRPr="00144BB1">
        <w:rPr>
          <w:rStyle w:val="Ninguno"/>
          <w:rFonts w:asciiTheme="minorHAnsi" w:hAnsiTheme="minorHAnsi" w:cstheme="minorHAnsi"/>
          <w:color w:val="373737"/>
          <w:sz w:val="24"/>
          <w:szCs w:val="24"/>
          <w:u w:color="373737"/>
          <w:lang w:val="es-ES"/>
        </w:rPr>
        <w:t xml:space="preserve">Alianza, Madrid, </w:t>
      </w:r>
      <w:r w:rsidRPr="00144BB1">
        <w:rPr>
          <w:rStyle w:val="Ninguno"/>
          <w:rFonts w:asciiTheme="minorHAnsi" w:hAnsiTheme="minorHAnsi" w:cstheme="minorHAnsi"/>
          <w:color w:val="373737"/>
          <w:sz w:val="24"/>
          <w:szCs w:val="24"/>
          <w:u w:color="373737"/>
        </w:rPr>
        <w:t xml:space="preserve">2011), </w:t>
      </w:r>
      <w:hyperlink r:id="rId8" w:history="1">
        <w:r w:rsidRPr="00144BB1">
          <w:rPr>
            <w:rStyle w:val="Hyperlink1"/>
            <w:rFonts w:asciiTheme="minorHAnsi" w:hAnsiTheme="minorHAnsi" w:cstheme="minorHAnsi"/>
          </w:rPr>
          <w:t xml:space="preserve">La fuga del maestro </w:t>
        </w:r>
        <w:proofErr w:type="spellStart"/>
        <w:r w:rsidRPr="00144BB1">
          <w:rPr>
            <w:rStyle w:val="Hyperlink1"/>
            <w:rFonts w:asciiTheme="minorHAnsi" w:hAnsiTheme="minorHAnsi" w:cstheme="minorHAnsi"/>
          </w:rPr>
          <w:t>Tartini</w:t>
        </w:r>
        <w:proofErr w:type="spellEnd"/>
        <w:r w:rsidRPr="00144BB1">
          <w:rPr>
            <w:rStyle w:val="Hyperlink1"/>
            <w:rFonts w:asciiTheme="minorHAnsi" w:hAnsiTheme="minorHAnsi" w:cstheme="minorHAnsi"/>
          </w:rPr>
          <w:t xml:space="preserve"> </w:t>
        </w:r>
      </w:hyperlink>
      <w:r w:rsidRPr="00144BB1">
        <w:rPr>
          <w:rStyle w:val="Ninguno"/>
          <w:rFonts w:asciiTheme="minorHAnsi" w:hAnsiTheme="minorHAnsi" w:cstheme="minorHAnsi"/>
          <w:color w:val="373737"/>
          <w:sz w:val="24"/>
          <w:szCs w:val="24"/>
          <w:u w:color="373737"/>
        </w:rPr>
        <w:t xml:space="preserve"> (</w:t>
      </w:r>
      <w:r w:rsidRPr="00144BB1">
        <w:rPr>
          <w:rStyle w:val="Ninguno"/>
          <w:rFonts w:asciiTheme="minorHAnsi" w:hAnsiTheme="minorHAnsi" w:cstheme="minorHAnsi"/>
          <w:color w:val="373737"/>
          <w:sz w:val="24"/>
          <w:szCs w:val="24"/>
          <w:u w:color="373737"/>
          <w:lang w:val="es-ES"/>
        </w:rPr>
        <w:t xml:space="preserve">Alianza, Madrid, </w:t>
      </w:r>
      <w:r w:rsidRPr="00144BB1">
        <w:rPr>
          <w:rStyle w:val="Ninguno"/>
          <w:rFonts w:asciiTheme="minorHAnsi" w:hAnsiTheme="minorHAnsi" w:cstheme="minorHAnsi"/>
          <w:color w:val="373737"/>
          <w:sz w:val="24"/>
          <w:szCs w:val="24"/>
          <w:u w:color="373737"/>
        </w:rPr>
        <w:t xml:space="preserve">2013), </w:t>
      </w:r>
      <w:hyperlink r:id="rId9" w:history="1">
        <w:r w:rsidRPr="00144BB1">
          <w:rPr>
            <w:rStyle w:val="Hyperlink0"/>
            <w:rFonts w:asciiTheme="minorHAnsi" w:hAnsiTheme="minorHAnsi" w:cstheme="minorHAnsi"/>
          </w:rPr>
          <w:t>No cantaremos en tierra d</w:t>
        </w:r>
        <w:bookmarkStart w:id="0" w:name="_GoBack"/>
        <w:bookmarkEnd w:id="0"/>
        <w:r w:rsidRPr="00144BB1">
          <w:rPr>
            <w:rStyle w:val="Hyperlink0"/>
            <w:rFonts w:asciiTheme="minorHAnsi" w:hAnsiTheme="minorHAnsi" w:cstheme="minorHAnsi"/>
          </w:rPr>
          <w:t xml:space="preserve">e extraños </w:t>
        </w:r>
      </w:hyperlink>
      <w:r w:rsidRPr="00144BB1">
        <w:rPr>
          <w:rStyle w:val="Ninguno"/>
          <w:rFonts w:asciiTheme="minorHAnsi" w:hAnsiTheme="minorHAnsi" w:cstheme="minorHAnsi"/>
          <w:color w:val="373737"/>
          <w:sz w:val="24"/>
          <w:szCs w:val="24"/>
          <w:u w:color="373737"/>
        </w:rPr>
        <w:t>(</w:t>
      </w:r>
      <w:r w:rsidRPr="00144BB1">
        <w:rPr>
          <w:rStyle w:val="Ninguno"/>
          <w:rFonts w:asciiTheme="minorHAnsi" w:hAnsiTheme="minorHAnsi" w:cstheme="minorHAnsi"/>
          <w:color w:val="373737"/>
          <w:sz w:val="24"/>
          <w:szCs w:val="24"/>
          <w:u w:color="373737"/>
          <w:lang w:val="es-ES"/>
        </w:rPr>
        <w:t xml:space="preserve">Galaxia Gutenberg, Barcelona, </w:t>
      </w:r>
      <w:r w:rsidRPr="00144BB1">
        <w:rPr>
          <w:rStyle w:val="Ninguno"/>
          <w:rFonts w:asciiTheme="minorHAnsi" w:hAnsiTheme="minorHAnsi" w:cstheme="minorHAnsi"/>
          <w:color w:val="373737"/>
          <w:sz w:val="24"/>
          <w:szCs w:val="24"/>
          <w:u w:color="373737"/>
        </w:rPr>
        <w:t xml:space="preserve">2016) y </w:t>
      </w:r>
      <w:proofErr w:type="spellStart"/>
      <w:r w:rsidRPr="00144BB1">
        <w:rPr>
          <w:rStyle w:val="Ninguno"/>
          <w:rFonts w:asciiTheme="minorHAnsi" w:hAnsiTheme="minorHAnsi" w:cstheme="minorHAnsi"/>
          <w:color w:val="373737"/>
          <w:sz w:val="24"/>
          <w:szCs w:val="24"/>
          <w:u w:color="373737"/>
        </w:rPr>
        <w:t>Escarcha</w:t>
      </w:r>
      <w:proofErr w:type="spellEnd"/>
      <w:r w:rsidRPr="00144BB1">
        <w:rPr>
          <w:rStyle w:val="Ninguno"/>
          <w:rFonts w:asciiTheme="minorHAnsi" w:hAnsiTheme="minorHAnsi" w:cstheme="minorHAnsi"/>
          <w:color w:val="373737"/>
          <w:sz w:val="24"/>
          <w:szCs w:val="24"/>
          <w:u w:color="373737"/>
        </w:rPr>
        <w:t xml:space="preserve"> (Galaxia Gutenberg, 2018).</w:t>
      </w:r>
    </w:p>
    <w:p w14:paraId="1EEB714A" w14:textId="46886430" w:rsidR="006A75BF" w:rsidRPr="00144BB1" w:rsidRDefault="006A75BF" w:rsidP="00BD294F">
      <w:pPr>
        <w:pStyle w:val="Poromisin"/>
        <w:jc w:val="both"/>
        <w:rPr>
          <w:rStyle w:val="Ninguno"/>
          <w:rFonts w:asciiTheme="minorHAnsi" w:hAnsiTheme="minorHAnsi" w:cstheme="minorHAnsi"/>
          <w:color w:val="373737"/>
          <w:sz w:val="24"/>
          <w:szCs w:val="24"/>
          <w:u w:color="373737"/>
        </w:rPr>
      </w:pPr>
      <w:proofErr w:type="spellStart"/>
      <w:r w:rsidRPr="00144BB1">
        <w:rPr>
          <w:rStyle w:val="Ninguno"/>
          <w:rFonts w:asciiTheme="minorHAnsi" w:hAnsiTheme="minorHAnsi" w:cstheme="minorHAnsi"/>
          <w:color w:val="373737"/>
          <w:sz w:val="24"/>
          <w:szCs w:val="24"/>
          <w:u w:color="373737"/>
        </w:rPr>
        <w:t>Entre</w:t>
      </w:r>
      <w:proofErr w:type="spellEnd"/>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rPr>
        <w:t>sus</w:t>
      </w:r>
      <w:proofErr w:type="spellEnd"/>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rPr>
        <w:t>libros</w:t>
      </w:r>
      <w:proofErr w:type="spellEnd"/>
      <w:r w:rsidRPr="00144BB1">
        <w:rPr>
          <w:rStyle w:val="Ninguno"/>
          <w:rFonts w:asciiTheme="minorHAnsi" w:hAnsiTheme="minorHAnsi" w:cstheme="minorHAnsi"/>
          <w:color w:val="373737"/>
          <w:sz w:val="24"/>
          <w:szCs w:val="24"/>
          <w:u w:color="373737"/>
        </w:rPr>
        <w:t xml:space="preserve"> de </w:t>
      </w:r>
      <w:proofErr w:type="spellStart"/>
      <w:r w:rsidRPr="00144BB1">
        <w:rPr>
          <w:rStyle w:val="Ninguno"/>
          <w:rFonts w:asciiTheme="minorHAnsi" w:hAnsiTheme="minorHAnsi" w:cstheme="minorHAnsi"/>
          <w:color w:val="373737"/>
          <w:sz w:val="24"/>
          <w:szCs w:val="24"/>
          <w:u w:color="373737"/>
        </w:rPr>
        <w:t>poemas</w:t>
      </w:r>
      <w:proofErr w:type="spellEnd"/>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rPr>
        <w:t>destacan</w:t>
      </w:r>
      <w:proofErr w:type="spellEnd"/>
      <w:r w:rsidRPr="00144BB1">
        <w:rPr>
          <w:rStyle w:val="Ninguno"/>
          <w:rFonts w:asciiTheme="minorHAnsi" w:hAnsiTheme="minorHAnsi" w:cstheme="minorHAnsi"/>
          <w:color w:val="373737"/>
          <w:sz w:val="24"/>
          <w:szCs w:val="24"/>
          <w:u w:color="373737"/>
        </w:rPr>
        <w:t xml:space="preserve"> </w:t>
      </w:r>
      <w:hyperlink r:id="rId10" w:history="1">
        <w:r w:rsidRPr="00144BB1">
          <w:rPr>
            <w:rStyle w:val="Hyperlink0"/>
            <w:rFonts w:asciiTheme="minorHAnsi" w:hAnsiTheme="minorHAnsi" w:cstheme="minorHAnsi"/>
          </w:rPr>
          <w:t>Ella cena de día</w:t>
        </w:r>
      </w:hyperlink>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lang w:val="es-ES"/>
        </w:rPr>
        <w:t>Dauro</w:t>
      </w:r>
      <w:proofErr w:type="spellEnd"/>
      <w:r w:rsidRPr="00144BB1">
        <w:rPr>
          <w:rStyle w:val="Ninguno"/>
          <w:rFonts w:asciiTheme="minorHAnsi" w:hAnsiTheme="minorHAnsi" w:cstheme="minorHAnsi"/>
          <w:color w:val="373737"/>
          <w:sz w:val="24"/>
          <w:szCs w:val="24"/>
          <w:u w:color="373737"/>
          <w:lang w:val="es-ES"/>
        </w:rPr>
        <w:t xml:space="preserve">, Granada, </w:t>
      </w:r>
      <w:r w:rsidRPr="00144BB1">
        <w:rPr>
          <w:rStyle w:val="Ninguno"/>
          <w:rFonts w:asciiTheme="minorHAnsi" w:hAnsiTheme="minorHAnsi" w:cstheme="minorHAnsi"/>
          <w:color w:val="373737"/>
          <w:sz w:val="24"/>
          <w:szCs w:val="24"/>
          <w:u w:color="373737"/>
        </w:rPr>
        <w:t xml:space="preserve">2000), </w:t>
      </w:r>
      <w:hyperlink r:id="rId11" w:history="1">
        <w:r w:rsidRPr="00144BB1">
          <w:rPr>
            <w:rStyle w:val="Hyperlink0"/>
            <w:rFonts w:asciiTheme="minorHAnsi" w:hAnsiTheme="minorHAnsi" w:cstheme="minorHAnsi"/>
          </w:rPr>
          <w:t>Calles para un pez luna</w:t>
        </w:r>
        <w:r w:rsidRPr="00144BB1">
          <w:rPr>
            <w:rStyle w:val="Ninguno"/>
            <w:rFonts w:asciiTheme="minorHAnsi" w:hAnsiTheme="minorHAnsi" w:cstheme="minorHAnsi"/>
            <w:sz w:val="24"/>
            <w:szCs w:val="24"/>
          </w:rPr>
          <w:t xml:space="preserve"> </w:t>
        </w:r>
      </w:hyperlink>
      <w:r w:rsidRPr="00144BB1">
        <w:rPr>
          <w:rStyle w:val="Ninguno"/>
          <w:rFonts w:asciiTheme="minorHAnsi" w:hAnsiTheme="minorHAnsi" w:cstheme="minorHAnsi"/>
          <w:color w:val="373737"/>
          <w:sz w:val="24"/>
          <w:szCs w:val="24"/>
          <w:u w:color="373737"/>
        </w:rPr>
        <w:t>(</w:t>
      </w:r>
      <w:r w:rsidRPr="00144BB1">
        <w:rPr>
          <w:rStyle w:val="Ninguno"/>
          <w:rFonts w:asciiTheme="minorHAnsi" w:hAnsiTheme="minorHAnsi" w:cstheme="minorHAnsi"/>
          <w:color w:val="373737"/>
          <w:sz w:val="24"/>
          <w:szCs w:val="24"/>
          <w:u w:color="373737"/>
          <w:lang w:val="es-ES"/>
        </w:rPr>
        <w:t xml:space="preserve">Visor, Madrid, </w:t>
      </w:r>
      <w:r w:rsidRPr="00144BB1">
        <w:rPr>
          <w:rStyle w:val="Ninguno"/>
          <w:rFonts w:asciiTheme="minorHAnsi" w:hAnsiTheme="minorHAnsi" w:cstheme="minorHAnsi"/>
          <w:color w:val="373737"/>
          <w:sz w:val="24"/>
          <w:szCs w:val="24"/>
          <w:u w:color="373737"/>
        </w:rPr>
        <w:t xml:space="preserve">2002), </w:t>
      </w:r>
      <w:hyperlink r:id="rId12" w:history="1">
        <w:r w:rsidRPr="00144BB1">
          <w:rPr>
            <w:rStyle w:val="Hyperlink0"/>
            <w:rFonts w:asciiTheme="minorHAnsi" w:hAnsiTheme="minorHAnsi" w:cstheme="minorHAnsi"/>
          </w:rPr>
          <w:t xml:space="preserve">Cuadernos del </w:t>
        </w:r>
        <w:proofErr w:type="spellStart"/>
        <w:r w:rsidRPr="00144BB1">
          <w:rPr>
            <w:rStyle w:val="Hyperlink0"/>
            <w:rFonts w:asciiTheme="minorHAnsi" w:hAnsiTheme="minorHAnsi" w:cstheme="minorHAnsi"/>
          </w:rPr>
          <w:t>há</w:t>
        </w:r>
        <w:r w:rsidRPr="00144BB1">
          <w:rPr>
            <w:rStyle w:val="Hyperlink1"/>
            <w:rFonts w:asciiTheme="minorHAnsi" w:hAnsiTheme="minorHAnsi" w:cstheme="minorHAnsi"/>
          </w:rPr>
          <w:t>bito</w:t>
        </w:r>
        <w:proofErr w:type="spellEnd"/>
        <w:r w:rsidRPr="00144BB1">
          <w:rPr>
            <w:rStyle w:val="Hyperlink1"/>
            <w:rFonts w:asciiTheme="minorHAnsi" w:hAnsiTheme="minorHAnsi" w:cstheme="minorHAnsi"/>
          </w:rPr>
          <w:t xml:space="preserve"> oscuro</w:t>
        </w:r>
        <w:r w:rsidRPr="00144BB1">
          <w:rPr>
            <w:rStyle w:val="Ninguno"/>
            <w:rFonts w:asciiTheme="minorHAnsi" w:hAnsiTheme="minorHAnsi" w:cstheme="minorHAnsi"/>
            <w:sz w:val="24"/>
            <w:szCs w:val="24"/>
          </w:rPr>
          <w:t xml:space="preserve"> </w:t>
        </w:r>
      </w:hyperlink>
      <w:r w:rsidRPr="00144BB1">
        <w:rPr>
          <w:rStyle w:val="Ninguno"/>
          <w:rFonts w:asciiTheme="minorHAnsi" w:hAnsiTheme="minorHAnsi" w:cstheme="minorHAnsi"/>
          <w:color w:val="373737"/>
          <w:sz w:val="24"/>
          <w:szCs w:val="24"/>
          <w:u w:color="373737"/>
        </w:rPr>
        <w:t>(</w:t>
      </w:r>
      <w:proofErr w:type="spellStart"/>
      <w:r w:rsidRPr="00144BB1">
        <w:rPr>
          <w:rStyle w:val="Ninguno"/>
          <w:rFonts w:asciiTheme="minorHAnsi" w:hAnsiTheme="minorHAnsi" w:cstheme="minorHAnsi"/>
          <w:color w:val="373737"/>
          <w:sz w:val="24"/>
          <w:szCs w:val="24"/>
          <w:u w:color="373737"/>
          <w:lang w:val="es-ES"/>
        </w:rPr>
        <w:t>Candaya</w:t>
      </w:r>
      <w:proofErr w:type="spellEnd"/>
      <w:r w:rsidRPr="00144BB1">
        <w:rPr>
          <w:rStyle w:val="Ninguno"/>
          <w:rFonts w:asciiTheme="minorHAnsi" w:hAnsiTheme="minorHAnsi" w:cstheme="minorHAnsi"/>
          <w:color w:val="373737"/>
          <w:sz w:val="24"/>
          <w:szCs w:val="24"/>
          <w:u w:color="373737"/>
          <w:lang w:val="es-ES"/>
        </w:rPr>
        <w:t xml:space="preserve">, Barcelona, </w:t>
      </w:r>
      <w:r w:rsidRPr="00144BB1">
        <w:rPr>
          <w:rStyle w:val="Ninguno"/>
          <w:rFonts w:asciiTheme="minorHAnsi" w:hAnsiTheme="minorHAnsi" w:cstheme="minorHAnsi"/>
          <w:color w:val="373737"/>
          <w:sz w:val="24"/>
          <w:szCs w:val="24"/>
          <w:u w:color="373737"/>
        </w:rPr>
        <w:t xml:space="preserve">2007), y </w:t>
      </w:r>
      <w:hyperlink r:id="rId13" w:history="1">
        <w:r w:rsidRPr="00144BB1">
          <w:rPr>
            <w:rStyle w:val="Hyperlink0"/>
            <w:rFonts w:asciiTheme="minorHAnsi" w:hAnsiTheme="minorHAnsi" w:cstheme="minorHAnsi"/>
          </w:rPr>
          <w:t>Siete caminos para Beatriz,</w:t>
        </w:r>
      </w:hyperlink>
      <w:r w:rsidRPr="00144BB1">
        <w:rPr>
          <w:rStyle w:val="Ninguno"/>
          <w:rFonts w:asciiTheme="minorHAnsi" w:hAnsiTheme="minorHAnsi" w:cstheme="minorHAnsi"/>
          <w:color w:val="373737"/>
          <w:sz w:val="24"/>
          <w:szCs w:val="24"/>
          <w:u w:color="373737"/>
        </w:rPr>
        <w:t xml:space="preserve"> (</w:t>
      </w:r>
      <w:proofErr w:type="spellStart"/>
      <w:r w:rsidRPr="00144BB1">
        <w:rPr>
          <w:rStyle w:val="Ninguno"/>
          <w:rFonts w:asciiTheme="minorHAnsi" w:hAnsiTheme="minorHAnsi" w:cstheme="minorHAnsi"/>
          <w:color w:val="373737"/>
          <w:sz w:val="24"/>
          <w:szCs w:val="24"/>
          <w:u w:color="373737"/>
          <w:lang w:val="es-ES"/>
        </w:rPr>
        <w:t>Vandalia</w:t>
      </w:r>
      <w:proofErr w:type="spellEnd"/>
      <w:r w:rsidRPr="00144BB1">
        <w:rPr>
          <w:rStyle w:val="Ninguno"/>
          <w:rFonts w:asciiTheme="minorHAnsi" w:hAnsiTheme="minorHAnsi" w:cstheme="minorHAnsi"/>
          <w:color w:val="373737"/>
          <w:sz w:val="24"/>
          <w:szCs w:val="24"/>
          <w:u w:color="373737"/>
          <w:lang w:val="es-ES"/>
        </w:rPr>
        <w:t xml:space="preserve">, Sevilla, </w:t>
      </w:r>
      <w:r w:rsidRPr="00144BB1">
        <w:rPr>
          <w:rStyle w:val="Ninguno"/>
          <w:rFonts w:asciiTheme="minorHAnsi" w:hAnsiTheme="minorHAnsi" w:cstheme="minorHAnsi"/>
          <w:color w:val="373737"/>
          <w:sz w:val="24"/>
          <w:szCs w:val="24"/>
          <w:u w:color="373737"/>
        </w:rPr>
        <w:t xml:space="preserve">2014). </w:t>
      </w:r>
    </w:p>
    <w:p w14:paraId="4965E1A0" w14:textId="77777777" w:rsidR="006A75BF" w:rsidRPr="00144BB1" w:rsidRDefault="006A75BF" w:rsidP="005A376C">
      <w:pPr>
        <w:pStyle w:val="Poromisin"/>
        <w:jc w:val="both"/>
        <w:rPr>
          <w:rFonts w:asciiTheme="minorHAnsi" w:eastAsia="Courier" w:hAnsiTheme="minorHAnsi" w:cstheme="minorHAnsi"/>
          <w:color w:val="373737"/>
          <w:sz w:val="24"/>
          <w:szCs w:val="24"/>
          <w:u w:color="373737"/>
        </w:rPr>
      </w:pPr>
      <w:r w:rsidRPr="00144BB1">
        <w:rPr>
          <w:rStyle w:val="Ninguno"/>
          <w:rFonts w:asciiTheme="minorHAnsi" w:hAnsiTheme="minorHAnsi" w:cstheme="minorHAnsi"/>
          <w:color w:val="373737"/>
          <w:sz w:val="24"/>
          <w:szCs w:val="24"/>
          <w:u w:color="373737"/>
        </w:rPr>
        <w:t xml:space="preserve">Es autor de varias ediciones literarias y pequeños ensayos sobre literatura española e hispanoamericana. Recibió el premio Arte Joven de la Comunidad de Madrid en 2002, el premio Torrente Ballester en 2012 y el Premio Nacional Cultura viva en 2019. Algunos de sus libros se han traducido al francés, al rumano y al italiano. Colabora con distintos medios como El País, Cuadernos hispanoamericanos o Zenda. </w:t>
      </w:r>
    </w:p>
    <w:p w14:paraId="69768143" w14:textId="77777777" w:rsidR="00A652E7" w:rsidRPr="00144BB1" w:rsidRDefault="00A652E7" w:rsidP="005A376C">
      <w:pPr>
        <w:rPr>
          <w:rFonts w:eastAsia="Times New Roman" w:cstheme="minorHAnsi"/>
          <w:color w:val="000000"/>
          <w:sz w:val="24"/>
          <w:szCs w:val="24"/>
          <w:lang w:eastAsia="es-ES_tradnl"/>
        </w:rPr>
      </w:pPr>
    </w:p>
    <w:p w14:paraId="0249DA5C" w14:textId="77777777" w:rsidR="00A652E7" w:rsidRPr="002F0089" w:rsidRDefault="00A652E7" w:rsidP="005A376C">
      <w:pPr>
        <w:pStyle w:val="Prrafodelista"/>
        <w:numPr>
          <w:ilvl w:val="0"/>
          <w:numId w:val="1"/>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t xml:space="preserve">Maribel Rodríguez </w:t>
      </w:r>
    </w:p>
    <w:p w14:paraId="59192B41" w14:textId="77777777" w:rsidR="00A652E7" w:rsidRDefault="00A652E7" w:rsidP="005A376C">
      <w:pPr>
        <w:rPr>
          <w:rFonts w:eastAsia="Times New Roman" w:cstheme="minorHAnsi"/>
          <w:color w:val="000000"/>
          <w:sz w:val="24"/>
          <w:szCs w:val="24"/>
          <w:lang w:eastAsia="es-ES_tradnl"/>
        </w:rPr>
      </w:pPr>
    </w:p>
    <w:p w14:paraId="4478283B" w14:textId="50AC3394" w:rsidR="007F3A4B" w:rsidRDefault="007F3A4B" w:rsidP="005A376C">
      <w:pPr>
        <w:rPr>
          <w:rFonts w:eastAsia="Times New Roman" w:cstheme="minorHAnsi"/>
          <w:color w:val="000000"/>
          <w:sz w:val="24"/>
          <w:szCs w:val="24"/>
          <w:lang w:eastAsia="es-ES_tradnl"/>
        </w:rPr>
      </w:pPr>
      <w:r w:rsidRPr="0059655E">
        <w:rPr>
          <w:rFonts w:eastAsia="Times New Roman" w:cstheme="minorHAnsi"/>
          <w:color w:val="000000"/>
          <w:sz w:val="24"/>
          <w:szCs w:val="24"/>
          <w:lang w:eastAsia="es-ES_tradnl"/>
        </w:rPr>
        <w:t xml:space="preserve">Médico Psiquiatra, Doctora en Medicina por la Universidad Autónoma de Madrid y Master en Psicoterapia por la Universidad Autónoma de Madrid. Actualmente es Directora de la Cátedra Edith </w:t>
      </w:r>
      <w:proofErr w:type="spellStart"/>
      <w:r w:rsidRPr="0059655E">
        <w:rPr>
          <w:rFonts w:eastAsia="Times New Roman" w:cstheme="minorHAnsi"/>
          <w:color w:val="000000"/>
          <w:sz w:val="24"/>
          <w:szCs w:val="24"/>
          <w:lang w:eastAsia="es-ES_tradnl"/>
        </w:rPr>
        <w:t>Stein</w:t>
      </w:r>
      <w:proofErr w:type="spellEnd"/>
      <w:r w:rsidRPr="0059655E">
        <w:rPr>
          <w:rFonts w:eastAsia="Times New Roman" w:cstheme="minorHAnsi"/>
          <w:color w:val="000000"/>
          <w:sz w:val="24"/>
          <w:szCs w:val="24"/>
          <w:lang w:eastAsia="es-ES_tradnl"/>
        </w:rPr>
        <w:t xml:space="preserve"> de la Universidad de la Mística de Ávila, centrada en el diálogo interdisciplinar entre Antropología, Psicología y Espiritualidad. Ha sido profesora en la Facultad de Medicina de la Universidad CEU-San Pablo de Madrid y en la Universidad Pontificia Comillas de Madrid. Gran parte de su trabajo de investigación se ha centrado en la búsqueda de una perspectiva integral en la que se tenga en cuenta, desde la psicología y la psiquiatría, la dimensión espiritual del ser humano. Entre los libros que ha dirigido y ha sido coautora están: “Integrando la espiritualidad en la psicología” (2011), “Meditación y contemplación” (2016) y “Confluencias entre psicoterapia y espiritualidad” (2019).</w:t>
      </w:r>
    </w:p>
    <w:p w14:paraId="67D3A916" w14:textId="77777777" w:rsidR="00B04ECE" w:rsidRDefault="00B04ECE" w:rsidP="005A376C">
      <w:pPr>
        <w:rPr>
          <w:rFonts w:eastAsia="Times New Roman" w:cstheme="minorHAnsi"/>
          <w:color w:val="000000"/>
          <w:sz w:val="24"/>
          <w:szCs w:val="24"/>
          <w:lang w:eastAsia="es-ES_tradnl"/>
        </w:rPr>
      </w:pPr>
    </w:p>
    <w:p w14:paraId="362C372A" w14:textId="012B885B" w:rsidR="00B04ECE" w:rsidRPr="00B04ECE" w:rsidRDefault="00B04ECE" w:rsidP="00B04ECE">
      <w:pPr>
        <w:pStyle w:val="Prrafodelista"/>
        <w:numPr>
          <w:ilvl w:val="0"/>
          <w:numId w:val="1"/>
        </w:numPr>
        <w:rPr>
          <w:b/>
          <w:bCs/>
          <w:sz w:val="24"/>
          <w:szCs w:val="24"/>
        </w:rPr>
      </w:pPr>
      <w:bookmarkStart w:id="1" w:name="_Hlk60403934"/>
      <w:r w:rsidRPr="00B04ECE">
        <w:rPr>
          <w:b/>
          <w:bCs/>
          <w:sz w:val="24"/>
          <w:szCs w:val="24"/>
        </w:rPr>
        <w:t xml:space="preserve">Federico </w:t>
      </w:r>
      <w:proofErr w:type="spellStart"/>
      <w:r w:rsidRPr="00B04ECE">
        <w:rPr>
          <w:b/>
          <w:bCs/>
          <w:sz w:val="24"/>
          <w:szCs w:val="24"/>
        </w:rPr>
        <w:t>Salvaggio</w:t>
      </w:r>
      <w:proofErr w:type="spellEnd"/>
    </w:p>
    <w:p w14:paraId="1BE18031" w14:textId="77777777" w:rsidR="00B04ECE" w:rsidRDefault="00B04ECE" w:rsidP="00B04ECE">
      <w:pPr>
        <w:rPr>
          <w:sz w:val="24"/>
          <w:szCs w:val="24"/>
        </w:rPr>
      </w:pPr>
    </w:p>
    <w:p w14:paraId="7B967620" w14:textId="7C427077" w:rsidR="00B04ECE" w:rsidRPr="00B04ECE" w:rsidRDefault="00B04ECE" w:rsidP="00B04ECE">
      <w:pPr>
        <w:rPr>
          <w:sz w:val="24"/>
          <w:szCs w:val="24"/>
        </w:rPr>
      </w:pPr>
      <w:proofErr w:type="spellStart"/>
      <w:r w:rsidRPr="00B04ECE">
        <w:rPr>
          <w:sz w:val="24"/>
          <w:szCs w:val="24"/>
        </w:rPr>
        <w:t>Dottore</w:t>
      </w:r>
      <w:proofErr w:type="spellEnd"/>
      <w:r w:rsidRPr="00B04ECE">
        <w:rPr>
          <w:sz w:val="24"/>
          <w:szCs w:val="24"/>
        </w:rPr>
        <w:t xml:space="preserve"> di </w:t>
      </w:r>
      <w:proofErr w:type="spellStart"/>
      <w:r w:rsidRPr="00B04ECE">
        <w:rPr>
          <w:sz w:val="24"/>
          <w:szCs w:val="24"/>
        </w:rPr>
        <w:t>ricerca</w:t>
      </w:r>
      <w:proofErr w:type="spellEnd"/>
      <w:r w:rsidRPr="00B04ECE">
        <w:rPr>
          <w:sz w:val="24"/>
          <w:szCs w:val="24"/>
        </w:rPr>
        <w:t xml:space="preserve"> in </w:t>
      </w:r>
      <w:proofErr w:type="spellStart"/>
      <w:r w:rsidRPr="00B04ECE">
        <w:rPr>
          <w:sz w:val="24"/>
          <w:szCs w:val="24"/>
        </w:rPr>
        <w:t>Linguistica</w:t>
      </w:r>
      <w:proofErr w:type="spellEnd"/>
      <w:r w:rsidRPr="00B04ECE">
        <w:rPr>
          <w:sz w:val="24"/>
          <w:szCs w:val="24"/>
        </w:rPr>
        <w:t xml:space="preserve"> Araba, Federico </w:t>
      </w:r>
      <w:proofErr w:type="spellStart"/>
      <w:r w:rsidRPr="00B04ECE">
        <w:rPr>
          <w:sz w:val="24"/>
          <w:szCs w:val="24"/>
        </w:rPr>
        <w:t>Salvaggio</w:t>
      </w:r>
      <w:proofErr w:type="spellEnd"/>
      <w:r w:rsidRPr="00B04ECE">
        <w:rPr>
          <w:sz w:val="24"/>
          <w:szCs w:val="24"/>
        </w:rPr>
        <w:t xml:space="preserve"> </w:t>
      </w:r>
      <w:proofErr w:type="spellStart"/>
      <w:r w:rsidRPr="00B04ECE">
        <w:rPr>
          <w:sz w:val="24"/>
          <w:szCs w:val="24"/>
        </w:rPr>
        <w:t>insegna</w:t>
      </w:r>
      <w:proofErr w:type="spellEnd"/>
      <w:r w:rsidRPr="00B04ECE">
        <w:rPr>
          <w:sz w:val="24"/>
          <w:szCs w:val="24"/>
        </w:rPr>
        <w:t xml:space="preserve"> </w:t>
      </w:r>
      <w:proofErr w:type="spellStart"/>
      <w:r w:rsidRPr="00B04ECE">
        <w:rPr>
          <w:sz w:val="24"/>
          <w:szCs w:val="24"/>
        </w:rPr>
        <w:t>Lingua</w:t>
      </w:r>
      <w:proofErr w:type="spellEnd"/>
      <w:r w:rsidRPr="00B04ECE">
        <w:rPr>
          <w:sz w:val="24"/>
          <w:szCs w:val="24"/>
        </w:rPr>
        <w:t xml:space="preserve"> e </w:t>
      </w:r>
      <w:proofErr w:type="spellStart"/>
      <w:r w:rsidRPr="00B04ECE">
        <w:rPr>
          <w:sz w:val="24"/>
          <w:szCs w:val="24"/>
        </w:rPr>
        <w:t>Traduzione</w:t>
      </w:r>
      <w:proofErr w:type="spellEnd"/>
      <w:r w:rsidRPr="00B04ECE">
        <w:rPr>
          <w:sz w:val="24"/>
          <w:szCs w:val="24"/>
        </w:rPr>
        <w:t xml:space="preserve"> Araba </w:t>
      </w:r>
      <w:proofErr w:type="spellStart"/>
      <w:r w:rsidRPr="00B04ECE">
        <w:rPr>
          <w:sz w:val="24"/>
          <w:szCs w:val="24"/>
        </w:rPr>
        <w:t>presso</w:t>
      </w:r>
      <w:proofErr w:type="spellEnd"/>
      <w:r w:rsidRPr="00B04ECE">
        <w:rPr>
          <w:sz w:val="24"/>
          <w:szCs w:val="24"/>
        </w:rPr>
        <w:t xml:space="preserve"> </w:t>
      </w:r>
      <w:proofErr w:type="spellStart"/>
      <w:r w:rsidRPr="00B04ECE">
        <w:rPr>
          <w:sz w:val="24"/>
          <w:szCs w:val="24"/>
        </w:rPr>
        <w:t>il</w:t>
      </w:r>
      <w:proofErr w:type="spellEnd"/>
      <w:r w:rsidRPr="00B04ECE">
        <w:rPr>
          <w:sz w:val="24"/>
          <w:szCs w:val="24"/>
        </w:rPr>
        <w:t xml:space="preserve"> </w:t>
      </w:r>
      <w:proofErr w:type="spellStart"/>
      <w:r w:rsidRPr="00B04ECE">
        <w:rPr>
          <w:sz w:val="24"/>
          <w:szCs w:val="24"/>
        </w:rPr>
        <w:t>Dipartimento</w:t>
      </w:r>
      <w:proofErr w:type="spellEnd"/>
      <w:r w:rsidRPr="00B04ECE">
        <w:rPr>
          <w:sz w:val="24"/>
          <w:szCs w:val="24"/>
        </w:rPr>
        <w:t xml:space="preserve"> di </w:t>
      </w:r>
      <w:proofErr w:type="spellStart"/>
      <w:r w:rsidRPr="00B04ECE">
        <w:rPr>
          <w:sz w:val="24"/>
          <w:szCs w:val="24"/>
        </w:rPr>
        <w:t>Traduzione</w:t>
      </w:r>
      <w:proofErr w:type="spellEnd"/>
      <w:r w:rsidRPr="00B04ECE">
        <w:rPr>
          <w:sz w:val="24"/>
          <w:szCs w:val="24"/>
        </w:rPr>
        <w:t xml:space="preserve"> e </w:t>
      </w:r>
      <w:proofErr w:type="spellStart"/>
      <w:r w:rsidRPr="00B04ECE">
        <w:rPr>
          <w:sz w:val="24"/>
          <w:szCs w:val="24"/>
        </w:rPr>
        <w:t>Interpretariato</w:t>
      </w:r>
      <w:proofErr w:type="spellEnd"/>
      <w:r w:rsidRPr="00B04ECE">
        <w:rPr>
          <w:sz w:val="24"/>
          <w:szCs w:val="24"/>
        </w:rPr>
        <w:t xml:space="preserve"> </w:t>
      </w:r>
      <w:proofErr w:type="spellStart"/>
      <w:r w:rsidRPr="00B04ECE">
        <w:rPr>
          <w:sz w:val="24"/>
          <w:szCs w:val="24"/>
        </w:rPr>
        <w:t>dell'Università</w:t>
      </w:r>
      <w:proofErr w:type="spellEnd"/>
      <w:r w:rsidRPr="00B04ECE">
        <w:rPr>
          <w:sz w:val="24"/>
          <w:szCs w:val="24"/>
        </w:rPr>
        <w:t xml:space="preserve"> di Trieste (IT). I </w:t>
      </w:r>
      <w:proofErr w:type="spellStart"/>
      <w:r w:rsidRPr="00B04ECE">
        <w:rPr>
          <w:sz w:val="24"/>
          <w:szCs w:val="24"/>
        </w:rPr>
        <w:t>suoi</w:t>
      </w:r>
      <w:proofErr w:type="spellEnd"/>
      <w:r w:rsidRPr="00B04ECE">
        <w:rPr>
          <w:sz w:val="24"/>
          <w:szCs w:val="24"/>
        </w:rPr>
        <w:t xml:space="preserve"> </w:t>
      </w:r>
      <w:proofErr w:type="spellStart"/>
      <w:r w:rsidRPr="00B04ECE">
        <w:rPr>
          <w:sz w:val="24"/>
          <w:szCs w:val="24"/>
        </w:rPr>
        <w:t>interessi</w:t>
      </w:r>
      <w:proofErr w:type="spellEnd"/>
      <w:r w:rsidRPr="00B04ECE">
        <w:rPr>
          <w:sz w:val="24"/>
          <w:szCs w:val="24"/>
        </w:rPr>
        <w:t xml:space="preserve"> di </w:t>
      </w:r>
      <w:proofErr w:type="spellStart"/>
      <w:r w:rsidRPr="00B04ECE">
        <w:rPr>
          <w:sz w:val="24"/>
          <w:szCs w:val="24"/>
        </w:rPr>
        <w:t>ricerca</w:t>
      </w:r>
      <w:proofErr w:type="spellEnd"/>
      <w:r w:rsidRPr="00B04ECE">
        <w:rPr>
          <w:sz w:val="24"/>
          <w:szCs w:val="24"/>
        </w:rPr>
        <w:t xml:space="preserve"> </w:t>
      </w:r>
      <w:proofErr w:type="spellStart"/>
      <w:r w:rsidRPr="00B04ECE">
        <w:rPr>
          <w:sz w:val="24"/>
          <w:szCs w:val="24"/>
        </w:rPr>
        <w:t>vertono</w:t>
      </w:r>
      <w:proofErr w:type="spellEnd"/>
      <w:r w:rsidRPr="00B04ECE">
        <w:rPr>
          <w:sz w:val="24"/>
          <w:szCs w:val="24"/>
        </w:rPr>
        <w:t xml:space="preserve"> </w:t>
      </w:r>
      <w:proofErr w:type="spellStart"/>
      <w:r w:rsidRPr="00B04ECE">
        <w:rPr>
          <w:sz w:val="24"/>
          <w:szCs w:val="24"/>
        </w:rPr>
        <w:t>sulle</w:t>
      </w:r>
      <w:proofErr w:type="spellEnd"/>
      <w:r w:rsidRPr="00B04ECE">
        <w:rPr>
          <w:sz w:val="24"/>
          <w:szCs w:val="24"/>
        </w:rPr>
        <w:t xml:space="preserve"> </w:t>
      </w:r>
      <w:proofErr w:type="spellStart"/>
      <w:r w:rsidRPr="00B04ECE">
        <w:rPr>
          <w:sz w:val="24"/>
          <w:szCs w:val="24"/>
        </w:rPr>
        <w:t>dimensioni</w:t>
      </w:r>
      <w:proofErr w:type="spellEnd"/>
      <w:r w:rsidRPr="00B04ECE">
        <w:rPr>
          <w:sz w:val="24"/>
          <w:szCs w:val="24"/>
        </w:rPr>
        <w:t xml:space="preserve"> </w:t>
      </w:r>
      <w:proofErr w:type="spellStart"/>
      <w:r w:rsidRPr="00B04ECE">
        <w:rPr>
          <w:sz w:val="24"/>
          <w:szCs w:val="24"/>
        </w:rPr>
        <w:t>ideologiche</w:t>
      </w:r>
      <w:proofErr w:type="spellEnd"/>
      <w:r w:rsidRPr="00B04ECE">
        <w:rPr>
          <w:sz w:val="24"/>
          <w:szCs w:val="24"/>
        </w:rPr>
        <w:t xml:space="preserve"> e </w:t>
      </w:r>
      <w:proofErr w:type="spellStart"/>
      <w:r w:rsidRPr="00B04ECE">
        <w:rPr>
          <w:sz w:val="24"/>
          <w:szCs w:val="24"/>
        </w:rPr>
        <w:t>simboliche</w:t>
      </w:r>
      <w:proofErr w:type="spellEnd"/>
      <w:r w:rsidRPr="00B04ECE">
        <w:rPr>
          <w:sz w:val="24"/>
          <w:szCs w:val="24"/>
        </w:rPr>
        <w:t xml:space="preserve"> </w:t>
      </w:r>
      <w:proofErr w:type="spellStart"/>
      <w:r w:rsidRPr="00B04ECE">
        <w:rPr>
          <w:sz w:val="24"/>
          <w:szCs w:val="24"/>
        </w:rPr>
        <w:t>relative</w:t>
      </w:r>
      <w:proofErr w:type="spellEnd"/>
      <w:r w:rsidRPr="00B04ECE">
        <w:rPr>
          <w:sz w:val="24"/>
          <w:szCs w:val="24"/>
        </w:rPr>
        <w:t xml:space="preserve"> </w:t>
      </w:r>
      <w:proofErr w:type="spellStart"/>
      <w:r w:rsidRPr="00B04ECE">
        <w:rPr>
          <w:sz w:val="24"/>
          <w:szCs w:val="24"/>
        </w:rPr>
        <w:t>ai</w:t>
      </w:r>
      <w:proofErr w:type="spellEnd"/>
      <w:r w:rsidRPr="00B04ECE">
        <w:rPr>
          <w:sz w:val="24"/>
          <w:szCs w:val="24"/>
        </w:rPr>
        <w:t xml:space="preserve"> </w:t>
      </w:r>
      <w:proofErr w:type="spellStart"/>
      <w:r w:rsidRPr="00B04ECE">
        <w:rPr>
          <w:sz w:val="24"/>
          <w:szCs w:val="24"/>
        </w:rPr>
        <w:t>saperi</w:t>
      </w:r>
      <w:proofErr w:type="spellEnd"/>
      <w:r w:rsidRPr="00B04ECE">
        <w:rPr>
          <w:sz w:val="24"/>
          <w:szCs w:val="24"/>
        </w:rPr>
        <w:t xml:space="preserve"> </w:t>
      </w:r>
      <w:proofErr w:type="spellStart"/>
      <w:r w:rsidRPr="00B04ECE">
        <w:rPr>
          <w:sz w:val="24"/>
          <w:szCs w:val="24"/>
        </w:rPr>
        <w:t>linguistici</w:t>
      </w:r>
      <w:proofErr w:type="spellEnd"/>
      <w:r w:rsidRPr="00B04ECE">
        <w:rPr>
          <w:sz w:val="24"/>
          <w:szCs w:val="24"/>
        </w:rPr>
        <w:t xml:space="preserve"> e </w:t>
      </w:r>
      <w:proofErr w:type="spellStart"/>
      <w:r w:rsidRPr="00B04ECE">
        <w:rPr>
          <w:sz w:val="24"/>
          <w:szCs w:val="24"/>
        </w:rPr>
        <w:t>alla</w:t>
      </w:r>
      <w:proofErr w:type="spellEnd"/>
      <w:r w:rsidRPr="00B04ECE">
        <w:rPr>
          <w:sz w:val="24"/>
          <w:szCs w:val="24"/>
        </w:rPr>
        <w:t xml:space="preserve"> loro </w:t>
      </w:r>
      <w:proofErr w:type="spellStart"/>
      <w:r w:rsidRPr="00B04ECE">
        <w:rPr>
          <w:sz w:val="24"/>
          <w:szCs w:val="24"/>
        </w:rPr>
        <w:t>trasmissione</w:t>
      </w:r>
      <w:proofErr w:type="spellEnd"/>
      <w:r w:rsidRPr="00B04ECE">
        <w:rPr>
          <w:sz w:val="24"/>
          <w:szCs w:val="24"/>
        </w:rPr>
        <w:t xml:space="preserve"> </w:t>
      </w:r>
      <w:proofErr w:type="spellStart"/>
      <w:r w:rsidRPr="00B04ECE">
        <w:rPr>
          <w:sz w:val="24"/>
          <w:szCs w:val="24"/>
        </w:rPr>
        <w:t>nel</w:t>
      </w:r>
      <w:proofErr w:type="spellEnd"/>
      <w:r w:rsidRPr="00B04ECE">
        <w:rPr>
          <w:sz w:val="24"/>
          <w:szCs w:val="24"/>
        </w:rPr>
        <w:t xml:space="preserve"> mondo arabo-</w:t>
      </w:r>
      <w:proofErr w:type="spellStart"/>
      <w:r w:rsidRPr="00B04ECE">
        <w:rPr>
          <w:sz w:val="24"/>
          <w:szCs w:val="24"/>
        </w:rPr>
        <w:t>islamico</w:t>
      </w:r>
      <w:proofErr w:type="spellEnd"/>
      <w:r w:rsidRPr="00B04ECE">
        <w:rPr>
          <w:sz w:val="24"/>
          <w:szCs w:val="24"/>
        </w:rPr>
        <w:t>.</w:t>
      </w:r>
    </w:p>
    <w:bookmarkEnd w:id="1"/>
    <w:p w14:paraId="3E0A8F67" w14:textId="77777777" w:rsidR="00B04ECE" w:rsidRPr="00B04ECE" w:rsidRDefault="00B04ECE" w:rsidP="005A376C">
      <w:pPr>
        <w:rPr>
          <w:rFonts w:eastAsia="Times New Roman" w:cstheme="minorHAnsi"/>
          <w:color w:val="000000"/>
          <w:sz w:val="24"/>
          <w:szCs w:val="24"/>
          <w:lang w:eastAsia="es-ES_tradnl"/>
        </w:rPr>
      </w:pPr>
    </w:p>
    <w:p w14:paraId="6872CCCB" w14:textId="1727719F" w:rsidR="00E8658F" w:rsidRPr="00B04ECE" w:rsidRDefault="00E8658F" w:rsidP="005A376C">
      <w:pPr>
        <w:rPr>
          <w:rFonts w:eastAsia="Times New Roman" w:cstheme="minorHAnsi"/>
          <w:color w:val="000000"/>
          <w:sz w:val="24"/>
          <w:szCs w:val="24"/>
          <w:lang w:eastAsia="es-ES_tradnl"/>
        </w:rPr>
      </w:pPr>
    </w:p>
    <w:p w14:paraId="5F3EAD7D" w14:textId="087C8C23" w:rsidR="00E8658F" w:rsidRPr="002F0089" w:rsidRDefault="00E8658F" w:rsidP="00E8658F">
      <w:pPr>
        <w:pStyle w:val="Prrafodelista"/>
        <w:numPr>
          <w:ilvl w:val="0"/>
          <w:numId w:val="1"/>
        </w:numPr>
        <w:rPr>
          <w:rFonts w:eastAsia="Times New Roman" w:cstheme="minorHAnsi"/>
          <w:b/>
          <w:bCs/>
          <w:color w:val="000000"/>
          <w:sz w:val="24"/>
          <w:szCs w:val="24"/>
          <w:lang w:eastAsia="es-ES_tradnl"/>
        </w:rPr>
      </w:pPr>
      <w:r w:rsidRPr="002F0089">
        <w:rPr>
          <w:rFonts w:eastAsia="Times New Roman" w:cstheme="minorHAnsi"/>
          <w:b/>
          <w:bCs/>
          <w:color w:val="000000"/>
          <w:sz w:val="24"/>
          <w:szCs w:val="24"/>
          <w:lang w:eastAsia="es-ES_tradnl"/>
        </w:rPr>
        <w:t>Faustino Teixeira</w:t>
      </w:r>
    </w:p>
    <w:p w14:paraId="2D18CE31" w14:textId="663BFB07" w:rsidR="00E8658F" w:rsidRDefault="00E8658F" w:rsidP="00E8658F">
      <w:pPr>
        <w:rPr>
          <w:rFonts w:eastAsia="Times New Roman" w:cstheme="minorHAnsi"/>
          <w:color w:val="000000"/>
          <w:sz w:val="24"/>
          <w:szCs w:val="24"/>
          <w:lang w:eastAsia="es-ES_tradnl"/>
        </w:rPr>
      </w:pPr>
    </w:p>
    <w:p w14:paraId="261A3681" w14:textId="0B613DB0" w:rsidR="00E8658F" w:rsidRPr="00E8658F" w:rsidRDefault="00D1609E" w:rsidP="00E8658F">
      <w:pPr>
        <w:rPr>
          <w:rFonts w:eastAsia="Times New Roman" w:cstheme="minorHAnsi"/>
          <w:color w:val="000000"/>
          <w:sz w:val="24"/>
          <w:szCs w:val="24"/>
          <w:lang w:eastAsia="es-ES_tradnl"/>
        </w:rPr>
      </w:pPr>
      <w:proofErr w:type="spellStart"/>
      <w:r w:rsidRPr="00D1609E">
        <w:rPr>
          <w:rFonts w:eastAsia="Times New Roman" w:cstheme="minorHAnsi"/>
          <w:color w:val="000000"/>
          <w:sz w:val="24"/>
          <w:szCs w:val="24"/>
          <w:lang w:eastAsia="es-ES_tradnl"/>
        </w:rPr>
        <w:t>Professor</w:t>
      </w:r>
      <w:proofErr w:type="spellEnd"/>
      <w:r w:rsidRPr="00D1609E">
        <w:rPr>
          <w:rFonts w:eastAsia="Times New Roman" w:cstheme="minorHAnsi"/>
          <w:color w:val="000000"/>
          <w:sz w:val="24"/>
          <w:szCs w:val="24"/>
          <w:lang w:eastAsia="es-ES_tradnl"/>
        </w:rPr>
        <w:t xml:space="preserve"> Titular Convidado do Programa de </w:t>
      </w:r>
      <w:proofErr w:type="spellStart"/>
      <w:r w:rsidRPr="00D1609E">
        <w:rPr>
          <w:rFonts w:eastAsia="Times New Roman" w:cstheme="minorHAnsi"/>
          <w:color w:val="000000"/>
          <w:sz w:val="24"/>
          <w:szCs w:val="24"/>
          <w:lang w:eastAsia="es-ES_tradnl"/>
        </w:rPr>
        <w:t>Pós-Graduação</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em</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Ciência</w:t>
      </w:r>
      <w:proofErr w:type="spellEnd"/>
      <w:r w:rsidRPr="00D1609E">
        <w:rPr>
          <w:rFonts w:eastAsia="Times New Roman" w:cstheme="minorHAnsi"/>
          <w:color w:val="000000"/>
          <w:sz w:val="24"/>
          <w:szCs w:val="24"/>
          <w:lang w:eastAsia="es-ES_tradnl"/>
        </w:rPr>
        <w:t xml:space="preserve"> da </w:t>
      </w:r>
      <w:proofErr w:type="spellStart"/>
      <w:r w:rsidRPr="00D1609E">
        <w:rPr>
          <w:rFonts w:eastAsia="Times New Roman" w:cstheme="minorHAnsi"/>
          <w:color w:val="000000"/>
          <w:sz w:val="24"/>
          <w:szCs w:val="24"/>
          <w:lang w:eastAsia="es-ES_tradnl"/>
        </w:rPr>
        <w:t>Religião</w:t>
      </w:r>
      <w:proofErr w:type="spellEnd"/>
      <w:r w:rsidRPr="00D1609E">
        <w:rPr>
          <w:rFonts w:eastAsia="Times New Roman" w:cstheme="minorHAnsi"/>
          <w:color w:val="000000"/>
          <w:sz w:val="24"/>
          <w:szCs w:val="24"/>
          <w:lang w:eastAsia="es-ES_tradnl"/>
        </w:rPr>
        <w:t xml:space="preserve"> da </w:t>
      </w:r>
      <w:proofErr w:type="spellStart"/>
      <w:r w:rsidRPr="00D1609E">
        <w:rPr>
          <w:rFonts w:eastAsia="Times New Roman" w:cstheme="minorHAnsi"/>
          <w:color w:val="000000"/>
          <w:sz w:val="24"/>
          <w:szCs w:val="24"/>
          <w:lang w:eastAsia="es-ES_tradnl"/>
        </w:rPr>
        <w:t>Universidade</w:t>
      </w:r>
      <w:proofErr w:type="spellEnd"/>
      <w:r w:rsidRPr="00D1609E">
        <w:rPr>
          <w:rFonts w:eastAsia="Times New Roman" w:cstheme="minorHAnsi"/>
          <w:color w:val="000000"/>
          <w:sz w:val="24"/>
          <w:szCs w:val="24"/>
          <w:lang w:eastAsia="es-ES_tradnl"/>
        </w:rPr>
        <w:t xml:space="preserve"> Federal de </w:t>
      </w:r>
      <w:proofErr w:type="spellStart"/>
      <w:r w:rsidRPr="00D1609E">
        <w:rPr>
          <w:rFonts w:eastAsia="Times New Roman" w:cstheme="minorHAnsi"/>
          <w:color w:val="000000"/>
          <w:sz w:val="24"/>
          <w:szCs w:val="24"/>
          <w:lang w:eastAsia="es-ES_tradnl"/>
        </w:rPr>
        <w:t>Juiz</w:t>
      </w:r>
      <w:proofErr w:type="spellEnd"/>
      <w:r w:rsidRPr="00D1609E">
        <w:rPr>
          <w:rFonts w:eastAsia="Times New Roman" w:cstheme="minorHAnsi"/>
          <w:color w:val="000000"/>
          <w:sz w:val="24"/>
          <w:szCs w:val="24"/>
          <w:lang w:eastAsia="es-ES_tradnl"/>
        </w:rPr>
        <w:t xml:space="preserve"> de </w:t>
      </w:r>
      <w:proofErr w:type="spellStart"/>
      <w:r w:rsidRPr="00D1609E">
        <w:rPr>
          <w:rFonts w:eastAsia="Times New Roman" w:cstheme="minorHAnsi"/>
          <w:color w:val="000000"/>
          <w:sz w:val="24"/>
          <w:szCs w:val="24"/>
          <w:lang w:eastAsia="es-ES_tradnl"/>
        </w:rPr>
        <w:t>Fora</w:t>
      </w:r>
      <w:proofErr w:type="spellEnd"/>
      <w:r w:rsidRPr="00D1609E">
        <w:rPr>
          <w:rFonts w:eastAsia="Times New Roman" w:cstheme="minorHAnsi"/>
          <w:color w:val="000000"/>
          <w:sz w:val="24"/>
          <w:szCs w:val="24"/>
          <w:lang w:eastAsia="es-ES_tradnl"/>
        </w:rPr>
        <w:t xml:space="preserve"> (MG), </w:t>
      </w:r>
      <w:proofErr w:type="spellStart"/>
      <w:r w:rsidRPr="00D1609E">
        <w:rPr>
          <w:rFonts w:eastAsia="Times New Roman" w:cstheme="minorHAnsi"/>
          <w:color w:val="000000"/>
          <w:sz w:val="24"/>
          <w:szCs w:val="24"/>
          <w:lang w:eastAsia="es-ES_tradnl"/>
        </w:rPr>
        <w:t>Pesquisador</w:t>
      </w:r>
      <w:proofErr w:type="spellEnd"/>
      <w:r w:rsidRPr="00D1609E">
        <w:rPr>
          <w:rFonts w:eastAsia="Times New Roman" w:cstheme="minorHAnsi"/>
          <w:color w:val="000000"/>
          <w:sz w:val="24"/>
          <w:szCs w:val="24"/>
          <w:lang w:eastAsia="es-ES_tradnl"/>
        </w:rPr>
        <w:t xml:space="preserve"> do </w:t>
      </w:r>
      <w:proofErr w:type="spellStart"/>
      <w:r w:rsidRPr="00D1609E">
        <w:rPr>
          <w:rFonts w:eastAsia="Times New Roman" w:cstheme="minorHAnsi"/>
          <w:color w:val="000000"/>
          <w:sz w:val="24"/>
          <w:szCs w:val="24"/>
          <w:lang w:eastAsia="es-ES_tradnl"/>
        </w:rPr>
        <w:t>CNPq</w:t>
      </w:r>
      <w:proofErr w:type="spellEnd"/>
      <w:r w:rsidRPr="00D1609E">
        <w:rPr>
          <w:rFonts w:eastAsia="Times New Roman" w:cstheme="minorHAnsi"/>
          <w:color w:val="000000"/>
          <w:sz w:val="24"/>
          <w:szCs w:val="24"/>
          <w:lang w:eastAsia="es-ES_tradnl"/>
        </w:rPr>
        <w:t xml:space="preserve"> e Consultor do ISER </w:t>
      </w:r>
      <w:proofErr w:type="spellStart"/>
      <w:r w:rsidRPr="00D1609E">
        <w:rPr>
          <w:rFonts w:eastAsia="Times New Roman" w:cstheme="minorHAnsi"/>
          <w:color w:val="000000"/>
          <w:sz w:val="24"/>
          <w:szCs w:val="24"/>
          <w:lang w:eastAsia="es-ES_tradnl"/>
        </w:rPr>
        <w:lastRenderedPageBreak/>
        <w:t>Assessoria</w:t>
      </w:r>
      <w:proofErr w:type="spellEnd"/>
      <w:r w:rsidRPr="00D1609E">
        <w:rPr>
          <w:rFonts w:eastAsia="Times New Roman" w:cstheme="minorHAnsi"/>
          <w:color w:val="000000"/>
          <w:sz w:val="24"/>
          <w:szCs w:val="24"/>
          <w:lang w:eastAsia="es-ES_tradnl"/>
        </w:rPr>
        <w:t xml:space="preserve"> (RJ). </w:t>
      </w:r>
      <w:proofErr w:type="spellStart"/>
      <w:r w:rsidRPr="00D1609E">
        <w:rPr>
          <w:rFonts w:eastAsia="Times New Roman" w:cstheme="minorHAnsi"/>
          <w:color w:val="000000"/>
          <w:sz w:val="24"/>
          <w:szCs w:val="24"/>
          <w:lang w:eastAsia="es-ES_tradnl"/>
        </w:rPr>
        <w:t>Dentre</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suas</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linhas</w:t>
      </w:r>
      <w:proofErr w:type="spellEnd"/>
      <w:r w:rsidRPr="00D1609E">
        <w:rPr>
          <w:rFonts w:eastAsia="Times New Roman" w:cstheme="minorHAnsi"/>
          <w:color w:val="000000"/>
          <w:sz w:val="24"/>
          <w:szCs w:val="24"/>
          <w:lang w:eastAsia="es-ES_tradnl"/>
        </w:rPr>
        <w:t xml:space="preserve"> de pesquisa: </w:t>
      </w:r>
      <w:proofErr w:type="spellStart"/>
      <w:r w:rsidRPr="00D1609E">
        <w:rPr>
          <w:rFonts w:eastAsia="Times New Roman" w:cstheme="minorHAnsi"/>
          <w:color w:val="000000"/>
          <w:sz w:val="24"/>
          <w:szCs w:val="24"/>
          <w:lang w:eastAsia="es-ES_tradnl"/>
        </w:rPr>
        <w:t>Teologia</w:t>
      </w:r>
      <w:proofErr w:type="spellEnd"/>
      <w:r w:rsidRPr="00D1609E">
        <w:rPr>
          <w:rFonts w:eastAsia="Times New Roman" w:cstheme="minorHAnsi"/>
          <w:color w:val="000000"/>
          <w:sz w:val="24"/>
          <w:szCs w:val="24"/>
          <w:lang w:eastAsia="es-ES_tradnl"/>
        </w:rPr>
        <w:t xml:space="preserve"> das </w:t>
      </w:r>
      <w:proofErr w:type="spellStart"/>
      <w:r w:rsidRPr="00D1609E">
        <w:rPr>
          <w:rFonts w:eastAsia="Times New Roman" w:cstheme="minorHAnsi"/>
          <w:color w:val="000000"/>
          <w:sz w:val="24"/>
          <w:szCs w:val="24"/>
          <w:lang w:eastAsia="es-ES_tradnl"/>
        </w:rPr>
        <w:t>Religiões</w:t>
      </w:r>
      <w:proofErr w:type="spellEnd"/>
      <w:r w:rsidRPr="00D1609E">
        <w:rPr>
          <w:rFonts w:eastAsia="Times New Roman" w:cstheme="minorHAnsi"/>
          <w:color w:val="000000"/>
          <w:sz w:val="24"/>
          <w:szCs w:val="24"/>
          <w:lang w:eastAsia="es-ES_tradnl"/>
        </w:rPr>
        <w:t xml:space="preserve">, Diálogo Interreligioso e Mística Comparada das </w:t>
      </w:r>
      <w:proofErr w:type="spellStart"/>
      <w:r w:rsidRPr="00D1609E">
        <w:rPr>
          <w:rFonts w:eastAsia="Times New Roman" w:cstheme="minorHAnsi"/>
          <w:color w:val="000000"/>
          <w:sz w:val="24"/>
          <w:szCs w:val="24"/>
          <w:lang w:eastAsia="es-ES_tradnl"/>
        </w:rPr>
        <w:t>Religiões</w:t>
      </w:r>
      <w:proofErr w:type="spellEnd"/>
      <w:r w:rsidRPr="00D1609E">
        <w:rPr>
          <w:rFonts w:eastAsia="Times New Roman" w:cstheme="minorHAnsi"/>
          <w:color w:val="000000"/>
          <w:sz w:val="24"/>
          <w:szCs w:val="24"/>
          <w:lang w:eastAsia="es-ES_tradnl"/>
        </w:rPr>
        <w:t xml:space="preserve">. É autor de </w:t>
      </w:r>
      <w:proofErr w:type="spellStart"/>
      <w:r w:rsidRPr="00D1609E">
        <w:rPr>
          <w:rFonts w:eastAsia="Times New Roman" w:cstheme="minorHAnsi"/>
          <w:color w:val="000000"/>
          <w:sz w:val="24"/>
          <w:szCs w:val="24"/>
          <w:lang w:eastAsia="es-ES_tradnl"/>
        </w:rPr>
        <w:t>vários</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livros</w:t>
      </w:r>
      <w:proofErr w:type="spellEnd"/>
      <w:r w:rsidRPr="00D1609E">
        <w:rPr>
          <w:rFonts w:eastAsia="Times New Roman" w:cstheme="minorHAnsi"/>
          <w:color w:val="000000"/>
          <w:sz w:val="24"/>
          <w:szCs w:val="24"/>
          <w:lang w:eastAsia="es-ES_tradnl"/>
        </w:rPr>
        <w:t xml:space="preserve"> entre os </w:t>
      </w:r>
      <w:proofErr w:type="spellStart"/>
      <w:r w:rsidRPr="00D1609E">
        <w:rPr>
          <w:rFonts w:eastAsia="Times New Roman" w:cstheme="minorHAnsi"/>
          <w:color w:val="000000"/>
          <w:sz w:val="24"/>
          <w:szCs w:val="24"/>
          <w:lang w:eastAsia="es-ES_tradnl"/>
        </w:rPr>
        <w:t>quais</w:t>
      </w:r>
      <w:proofErr w:type="spellEnd"/>
      <w:r w:rsidRPr="00D1609E">
        <w:rPr>
          <w:rFonts w:eastAsia="Times New Roman" w:cstheme="minorHAnsi"/>
          <w:color w:val="000000"/>
          <w:sz w:val="24"/>
          <w:szCs w:val="24"/>
          <w:lang w:eastAsia="es-ES_tradnl"/>
        </w:rPr>
        <w:t xml:space="preserve">: </w:t>
      </w:r>
      <w:r w:rsidRPr="00BD294F">
        <w:rPr>
          <w:rFonts w:eastAsia="Times New Roman" w:cstheme="minorHAnsi"/>
          <w:i/>
          <w:iCs/>
          <w:color w:val="000000"/>
          <w:sz w:val="24"/>
          <w:szCs w:val="24"/>
          <w:lang w:eastAsia="es-ES_tradnl"/>
        </w:rPr>
        <w:t xml:space="preserve">O canto da </w:t>
      </w:r>
      <w:proofErr w:type="spellStart"/>
      <w:r w:rsidRPr="00BD294F">
        <w:rPr>
          <w:rFonts w:eastAsia="Times New Roman" w:cstheme="minorHAnsi"/>
          <w:i/>
          <w:iCs/>
          <w:color w:val="000000"/>
          <w:sz w:val="24"/>
          <w:szCs w:val="24"/>
          <w:lang w:eastAsia="es-ES_tradnl"/>
        </w:rPr>
        <w:t>unidade</w:t>
      </w:r>
      <w:proofErr w:type="spellEnd"/>
      <w:r w:rsidRPr="00BD294F">
        <w:rPr>
          <w:rFonts w:eastAsia="Times New Roman" w:cstheme="minorHAnsi"/>
          <w:i/>
          <w:iCs/>
          <w:color w:val="000000"/>
          <w:sz w:val="24"/>
          <w:szCs w:val="24"/>
          <w:lang w:eastAsia="es-ES_tradnl"/>
        </w:rPr>
        <w:t xml:space="preserve">: </w:t>
      </w:r>
      <w:proofErr w:type="spellStart"/>
      <w:r w:rsidRPr="00BD294F">
        <w:rPr>
          <w:rFonts w:eastAsia="Times New Roman" w:cstheme="minorHAnsi"/>
          <w:i/>
          <w:iCs/>
          <w:color w:val="000000"/>
          <w:sz w:val="24"/>
          <w:szCs w:val="24"/>
          <w:lang w:eastAsia="es-ES_tradnl"/>
        </w:rPr>
        <w:t>em</w:t>
      </w:r>
      <w:proofErr w:type="spellEnd"/>
      <w:r w:rsidRPr="00BD294F">
        <w:rPr>
          <w:rFonts w:eastAsia="Times New Roman" w:cstheme="minorHAnsi"/>
          <w:i/>
          <w:iCs/>
          <w:color w:val="000000"/>
          <w:sz w:val="24"/>
          <w:szCs w:val="24"/>
          <w:lang w:eastAsia="es-ES_tradnl"/>
        </w:rPr>
        <w:t xml:space="preserve"> torno da poética de </w:t>
      </w:r>
      <w:proofErr w:type="spellStart"/>
      <w:r w:rsidRPr="00BD294F">
        <w:rPr>
          <w:rFonts w:eastAsia="Times New Roman" w:cstheme="minorHAnsi"/>
          <w:i/>
          <w:iCs/>
          <w:color w:val="000000"/>
          <w:sz w:val="24"/>
          <w:szCs w:val="24"/>
          <w:lang w:eastAsia="es-ES_tradnl"/>
        </w:rPr>
        <w:t>Rûmî</w:t>
      </w:r>
      <w:proofErr w:type="spellEnd"/>
      <w:r w:rsidRPr="00D1609E">
        <w:rPr>
          <w:rFonts w:eastAsia="Times New Roman" w:cstheme="minorHAnsi"/>
          <w:color w:val="000000"/>
          <w:sz w:val="24"/>
          <w:szCs w:val="24"/>
          <w:lang w:eastAsia="es-ES_tradnl"/>
        </w:rPr>
        <w:t xml:space="preserve">. Rio de Janeiro: </w:t>
      </w:r>
      <w:proofErr w:type="spellStart"/>
      <w:r w:rsidRPr="00D1609E">
        <w:rPr>
          <w:rFonts w:eastAsia="Times New Roman" w:cstheme="minorHAnsi"/>
          <w:color w:val="000000"/>
          <w:sz w:val="24"/>
          <w:szCs w:val="24"/>
          <w:lang w:eastAsia="es-ES_tradnl"/>
        </w:rPr>
        <w:t>Fissus</w:t>
      </w:r>
      <w:proofErr w:type="spellEnd"/>
      <w:r w:rsidRPr="00D1609E">
        <w:rPr>
          <w:rFonts w:eastAsia="Times New Roman" w:cstheme="minorHAnsi"/>
          <w:color w:val="000000"/>
          <w:sz w:val="24"/>
          <w:szCs w:val="24"/>
          <w:lang w:eastAsia="es-ES_tradnl"/>
        </w:rPr>
        <w:t>, 2007 (</w:t>
      </w:r>
      <w:proofErr w:type="spellStart"/>
      <w:r w:rsidRPr="00D1609E">
        <w:rPr>
          <w:rFonts w:eastAsia="Times New Roman" w:cstheme="minorHAnsi"/>
          <w:color w:val="000000"/>
          <w:sz w:val="24"/>
          <w:szCs w:val="24"/>
          <w:lang w:eastAsia="es-ES_tradnl"/>
        </w:rPr>
        <w:t>com</w:t>
      </w:r>
      <w:proofErr w:type="spellEnd"/>
      <w:r w:rsidRPr="00D1609E">
        <w:rPr>
          <w:rFonts w:eastAsia="Times New Roman" w:cstheme="minorHAnsi"/>
          <w:color w:val="000000"/>
          <w:sz w:val="24"/>
          <w:szCs w:val="24"/>
          <w:lang w:eastAsia="es-ES_tradnl"/>
        </w:rPr>
        <w:t xml:space="preserve"> Marco </w:t>
      </w:r>
      <w:proofErr w:type="spellStart"/>
      <w:r w:rsidRPr="00D1609E">
        <w:rPr>
          <w:rFonts w:eastAsia="Times New Roman" w:cstheme="minorHAnsi"/>
          <w:color w:val="000000"/>
          <w:sz w:val="24"/>
          <w:szCs w:val="24"/>
          <w:lang w:eastAsia="es-ES_tradnl"/>
        </w:rPr>
        <w:t>Lucchesi</w:t>
      </w:r>
      <w:proofErr w:type="spellEnd"/>
      <w:r w:rsidRPr="00D1609E">
        <w:rPr>
          <w:rFonts w:eastAsia="Times New Roman" w:cstheme="minorHAnsi"/>
          <w:color w:val="000000"/>
          <w:sz w:val="24"/>
          <w:szCs w:val="24"/>
          <w:lang w:eastAsia="es-ES_tradnl"/>
        </w:rPr>
        <w:t xml:space="preserve">); </w:t>
      </w:r>
      <w:proofErr w:type="spellStart"/>
      <w:r w:rsidRPr="00BD294F">
        <w:rPr>
          <w:rFonts w:eastAsia="Times New Roman" w:cstheme="minorHAnsi"/>
          <w:i/>
          <w:iCs/>
          <w:color w:val="000000"/>
          <w:sz w:val="24"/>
          <w:szCs w:val="24"/>
          <w:lang w:eastAsia="es-ES_tradnl"/>
        </w:rPr>
        <w:t>Teologia</w:t>
      </w:r>
      <w:proofErr w:type="spellEnd"/>
      <w:r w:rsidRPr="00BD294F">
        <w:rPr>
          <w:rFonts w:eastAsia="Times New Roman" w:cstheme="minorHAnsi"/>
          <w:i/>
          <w:iCs/>
          <w:color w:val="000000"/>
          <w:sz w:val="24"/>
          <w:szCs w:val="24"/>
          <w:lang w:eastAsia="es-ES_tradnl"/>
        </w:rPr>
        <w:t xml:space="preserve"> e pluralismo religioso</w:t>
      </w:r>
      <w:r w:rsidRPr="00D1609E">
        <w:rPr>
          <w:rFonts w:eastAsia="Times New Roman" w:cstheme="minorHAnsi"/>
          <w:color w:val="000000"/>
          <w:sz w:val="24"/>
          <w:szCs w:val="24"/>
          <w:lang w:eastAsia="es-ES_tradnl"/>
        </w:rPr>
        <w:t xml:space="preserve">. São Paulo: </w:t>
      </w:r>
      <w:proofErr w:type="spellStart"/>
      <w:r w:rsidRPr="00D1609E">
        <w:rPr>
          <w:rFonts w:eastAsia="Times New Roman" w:cstheme="minorHAnsi"/>
          <w:color w:val="000000"/>
          <w:sz w:val="24"/>
          <w:szCs w:val="24"/>
          <w:lang w:eastAsia="es-ES_tradnl"/>
        </w:rPr>
        <w:t>Nhanduti</w:t>
      </w:r>
      <w:proofErr w:type="spellEnd"/>
      <w:r w:rsidRPr="00D1609E">
        <w:rPr>
          <w:rFonts w:eastAsia="Times New Roman" w:cstheme="minorHAnsi"/>
          <w:color w:val="000000"/>
          <w:sz w:val="24"/>
          <w:szCs w:val="24"/>
          <w:lang w:eastAsia="es-ES_tradnl"/>
        </w:rPr>
        <w:t>, 2012</w:t>
      </w:r>
      <w:r w:rsidRPr="00BD294F">
        <w:rPr>
          <w:rFonts w:eastAsia="Times New Roman" w:cstheme="minorHAnsi"/>
          <w:i/>
          <w:iCs/>
          <w:color w:val="000000"/>
          <w:sz w:val="24"/>
          <w:szCs w:val="24"/>
          <w:lang w:eastAsia="es-ES_tradnl"/>
        </w:rPr>
        <w:t xml:space="preserve">; Buscadores </w:t>
      </w:r>
      <w:proofErr w:type="spellStart"/>
      <w:r w:rsidRPr="00BD294F">
        <w:rPr>
          <w:rFonts w:eastAsia="Times New Roman" w:cstheme="minorHAnsi"/>
          <w:i/>
          <w:iCs/>
          <w:color w:val="000000"/>
          <w:sz w:val="24"/>
          <w:szCs w:val="24"/>
          <w:lang w:eastAsia="es-ES_tradnl"/>
        </w:rPr>
        <w:t>cristãos</w:t>
      </w:r>
      <w:proofErr w:type="spellEnd"/>
      <w:r w:rsidRPr="00BD294F">
        <w:rPr>
          <w:rFonts w:eastAsia="Times New Roman" w:cstheme="minorHAnsi"/>
          <w:i/>
          <w:iCs/>
          <w:color w:val="000000"/>
          <w:sz w:val="24"/>
          <w:szCs w:val="24"/>
          <w:lang w:eastAsia="es-ES_tradnl"/>
        </w:rPr>
        <w:t xml:space="preserve"> no diálogo </w:t>
      </w:r>
      <w:proofErr w:type="spellStart"/>
      <w:r w:rsidRPr="00BD294F">
        <w:rPr>
          <w:rFonts w:eastAsia="Times New Roman" w:cstheme="minorHAnsi"/>
          <w:i/>
          <w:iCs/>
          <w:color w:val="000000"/>
          <w:sz w:val="24"/>
          <w:szCs w:val="24"/>
          <w:lang w:eastAsia="es-ES_tradnl"/>
        </w:rPr>
        <w:t>com</w:t>
      </w:r>
      <w:proofErr w:type="spellEnd"/>
      <w:r w:rsidRPr="00BD294F">
        <w:rPr>
          <w:rFonts w:eastAsia="Times New Roman" w:cstheme="minorHAnsi"/>
          <w:i/>
          <w:iCs/>
          <w:color w:val="000000"/>
          <w:sz w:val="24"/>
          <w:szCs w:val="24"/>
          <w:lang w:eastAsia="es-ES_tradnl"/>
        </w:rPr>
        <w:t xml:space="preserve"> o </w:t>
      </w:r>
      <w:proofErr w:type="spellStart"/>
      <w:r w:rsidRPr="00BD294F">
        <w:rPr>
          <w:rFonts w:eastAsia="Times New Roman" w:cstheme="minorHAnsi"/>
          <w:i/>
          <w:iCs/>
          <w:color w:val="000000"/>
          <w:sz w:val="24"/>
          <w:szCs w:val="24"/>
          <w:lang w:eastAsia="es-ES_tradnl"/>
        </w:rPr>
        <w:t>islã</w:t>
      </w:r>
      <w:proofErr w:type="spellEnd"/>
      <w:r w:rsidRPr="00BD294F">
        <w:rPr>
          <w:rFonts w:eastAsia="Times New Roman" w:cstheme="minorHAnsi"/>
          <w:i/>
          <w:iCs/>
          <w:color w:val="000000"/>
          <w:sz w:val="24"/>
          <w:szCs w:val="24"/>
          <w:lang w:eastAsia="es-ES_tradnl"/>
        </w:rPr>
        <w:t>.</w:t>
      </w:r>
      <w:r w:rsidRPr="00D1609E">
        <w:rPr>
          <w:rFonts w:eastAsia="Times New Roman" w:cstheme="minorHAnsi"/>
          <w:color w:val="000000"/>
          <w:sz w:val="24"/>
          <w:szCs w:val="24"/>
          <w:lang w:eastAsia="es-ES_tradnl"/>
        </w:rPr>
        <w:t xml:space="preserve"> São Paulo: </w:t>
      </w:r>
      <w:proofErr w:type="spellStart"/>
      <w:r w:rsidRPr="00D1609E">
        <w:rPr>
          <w:rFonts w:eastAsia="Times New Roman" w:cstheme="minorHAnsi"/>
          <w:color w:val="000000"/>
          <w:sz w:val="24"/>
          <w:szCs w:val="24"/>
          <w:lang w:eastAsia="es-ES_tradnl"/>
        </w:rPr>
        <w:t>Paulus</w:t>
      </w:r>
      <w:proofErr w:type="spellEnd"/>
      <w:r w:rsidRPr="00D1609E">
        <w:rPr>
          <w:rFonts w:eastAsia="Times New Roman" w:cstheme="minorHAnsi"/>
          <w:color w:val="000000"/>
          <w:sz w:val="24"/>
          <w:szCs w:val="24"/>
          <w:lang w:eastAsia="es-ES_tradnl"/>
        </w:rPr>
        <w:t xml:space="preserve">, 2014; </w:t>
      </w:r>
      <w:r w:rsidRPr="00BD294F">
        <w:rPr>
          <w:rFonts w:eastAsia="Times New Roman" w:cstheme="minorHAnsi"/>
          <w:i/>
          <w:iCs/>
          <w:color w:val="000000"/>
          <w:sz w:val="24"/>
          <w:szCs w:val="24"/>
          <w:lang w:eastAsia="es-ES_tradnl"/>
        </w:rPr>
        <w:t xml:space="preserve">As </w:t>
      </w:r>
      <w:proofErr w:type="spellStart"/>
      <w:r w:rsidRPr="00BD294F">
        <w:rPr>
          <w:rFonts w:eastAsia="Times New Roman" w:cstheme="minorHAnsi"/>
          <w:i/>
          <w:iCs/>
          <w:color w:val="000000"/>
          <w:sz w:val="24"/>
          <w:szCs w:val="24"/>
          <w:lang w:eastAsia="es-ES_tradnl"/>
        </w:rPr>
        <w:t>orações</w:t>
      </w:r>
      <w:proofErr w:type="spellEnd"/>
      <w:r w:rsidRPr="00BD294F">
        <w:rPr>
          <w:rFonts w:eastAsia="Times New Roman" w:cstheme="minorHAnsi"/>
          <w:i/>
          <w:iCs/>
          <w:color w:val="000000"/>
          <w:sz w:val="24"/>
          <w:szCs w:val="24"/>
          <w:lang w:eastAsia="es-ES_tradnl"/>
        </w:rPr>
        <w:t xml:space="preserve"> da </w:t>
      </w:r>
      <w:proofErr w:type="spellStart"/>
      <w:r w:rsidRPr="00BD294F">
        <w:rPr>
          <w:rFonts w:eastAsia="Times New Roman" w:cstheme="minorHAnsi"/>
          <w:i/>
          <w:iCs/>
          <w:color w:val="000000"/>
          <w:sz w:val="24"/>
          <w:szCs w:val="24"/>
          <w:lang w:eastAsia="es-ES_tradnl"/>
        </w:rPr>
        <w:t>humanidade</w:t>
      </w:r>
      <w:proofErr w:type="spellEnd"/>
      <w:r w:rsidRPr="00BD294F">
        <w:rPr>
          <w:rFonts w:eastAsia="Times New Roman" w:cstheme="minorHAnsi"/>
          <w:i/>
          <w:iCs/>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Petrópolis</w:t>
      </w:r>
      <w:proofErr w:type="spellEnd"/>
      <w:r w:rsidRPr="00D1609E">
        <w:rPr>
          <w:rFonts w:eastAsia="Times New Roman" w:cstheme="minorHAnsi"/>
          <w:color w:val="000000"/>
          <w:sz w:val="24"/>
          <w:szCs w:val="24"/>
          <w:lang w:eastAsia="es-ES_tradnl"/>
        </w:rPr>
        <w:t xml:space="preserve">: </w:t>
      </w:r>
      <w:proofErr w:type="spellStart"/>
      <w:r w:rsidRPr="00BD294F">
        <w:rPr>
          <w:rFonts w:eastAsia="Times New Roman" w:cstheme="minorHAnsi"/>
          <w:i/>
          <w:iCs/>
          <w:color w:val="000000"/>
          <w:sz w:val="24"/>
          <w:szCs w:val="24"/>
          <w:lang w:eastAsia="es-ES_tradnl"/>
        </w:rPr>
        <w:t>Vozes</w:t>
      </w:r>
      <w:proofErr w:type="spellEnd"/>
      <w:r w:rsidRPr="00D1609E">
        <w:rPr>
          <w:rFonts w:eastAsia="Times New Roman" w:cstheme="minorHAnsi"/>
          <w:color w:val="000000"/>
          <w:sz w:val="24"/>
          <w:szCs w:val="24"/>
          <w:lang w:eastAsia="es-ES_tradnl"/>
        </w:rPr>
        <w:t>, 2018 (</w:t>
      </w:r>
      <w:proofErr w:type="spellStart"/>
      <w:r w:rsidRPr="00D1609E">
        <w:rPr>
          <w:rFonts w:eastAsia="Times New Roman" w:cstheme="minorHAnsi"/>
          <w:color w:val="000000"/>
          <w:sz w:val="24"/>
          <w:szCs w:val="24"/>
          <w:lang w:eastAsia="es-ES_tradnl"/>
        </w:rPr>
        <w:t>em</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colaboração</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com</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Volney</w:t>
      </w:r>
      <w:proofErr w:type="spellEnd"/>
      <w:r w:rsidRPr="00D1609E">
        <w:rPr>
          <w:rFonts w:eastAsia="Times New Roman" w:cstheme="minorHAnsi"/>
          <w:color w:val="000000"/>
          <w:sz w:val="24"/>
          <w:szCs w:val="24"/>
          <w:lang w:eastAsia="es-ES_tradnl"/>
        </w:rPr>
        <w:t xml:space="preserve"> </w:t>
      </w:r>
      <w:proofErr w:type="spellStart"/>
      <w:r w:rsidRPr="00D1609E">
        <w:rPr>
          <w:rFonts w:eastAsia="Times New Roman" w:cstheme="minorHAnsi"/>
          <w:color w:val="000000"/>
          <w:sz w:val="24"/>
          <w:szCs w:val="24"/>
          <w:lang w:eastAsia="es-ES_tradnl"/>
        </w:rPr>
        <w:t>Berkenbrock</w:t>
      </w:r>
      <w:proofErr w:type="spellEnd"/>
      <w:r w:rsidRPr="00D1609E">
        <w:rPr>
          <w:rFonts w:eastAsia="Times New Roman" w:cstheme="minorHAnsi"/>
          <w:color w:val="000000"/>
          <w:sz w:val="24"/>
          <w:szCs w:val="24"/>
          <w:lang w:eastAsia="es-ES_tradnl"/>
        </w:rPr>
        <w:t xml:space="preserve">); </w:t>
      </w:r>
      <w:proofErr w:type="spellStart"/>
      <w:r w:rsidRPr="00BD294F">
        <w:rPr>
          <w:rFonts w:eastAsia="Times New Roman" w:cstheme="minorHAnsi"/>
          <w:i/>
          <w:iCs/>
          <w:color w:val="000000"/>
          <w:sz w:val="24"/>
          <w:szCs w:val="24"/>
          <w:lang w:eastAsia="es-ES_tradnl"/>
        </w:rPr>
        <w:t>Malhas</w:t>
      </w:r>
      <w:proofErr w:type="spellEnd"/>
      <w:r w:rsidRPr="00BD294F">
        <w:rPr>
          <w:rFonts w:eastAsia="Times New Roman" w:cstheme="minorHAnsi"/>
          <w:i/>
          <w:iCs/>
          <w:color w:val="000000"/>
          <w:sz w:val="24"/>
          <w:szCs w:val="24"/>
          <w:lang w:eastAsia="es-ES_tradnl"/>
        </w:rPr>
        <w:t xml:space="preserve"> da mística crista</w:t>
      </w:r>
      <w:r w:rsidRPr="00D1609E">
        <w:rPr>
          <w:rFonts w:eastAsia="Times New Roman" w:cstheme="minorHAnsi"/>
          <w:color w:val="000000"/>
          <w:sz w:val="24"/>
          <w:szCs w:val="24"/>
          <w:lang w:eastAsia="es-ES_tradnl"/>
        </w:rPr>
        <w:t>.</w:t>
      </w:r>
      <w:r w:rsidR="00BD294F">
        <w:rPr>
          <w:rFonts w:eastAsia="Times New Roman" w:cstheme="minorHAnsi"/>
          <w:color w:val="000000"/>
          <w:sz w:val="24"/>
          <w:szCs w:val="24"/>
          <w:lang w:eastAsia="es-ES_tradnl"/>
        </w:rPr>
        <w:t xml:space="preserve"> </w:t>
      </w:r>
      <w:r w:rsidRPr="00D1609E">
        <w:rPr>
          <w:rFonts w:eastAsia="Times New Roman" w:cstheme="minorHAnsi"/>
          <w:color w:val="000000"/>
          <w:sz w:val="24"/>
          <w:szCs w:val="24"/>
          <w:lang w:eastAsia="es-ES_tradnl"/>
        </w:rPr>
        <w:t xml:space="preserve">Curitiba: </w:t>
      </w:r>
      <w:proofErr w:type="spellStart"/>
      <w:r w:rsidRPr="00D1609E">
        <w:rPr>
          <w:rFonts w:eastAsia="Times New Roman" w:cstheme="minorHAnsi"/>
          <w:color w:val="000000"/>
          <w:sz w:val="24"/>
          <w:szCs w:val="24"/>
          <w:lang w:eastAsia="es-ES_tradnl"/>
        </w:rPr>
        <w:t>Appris</w:t>
      </w:r>
      <w:proofErr w:type="spellEnd"/>
      <w:r w:rsidRPr="00D1609E">
        <w:rPr>
          <w:rFonts w:eastAsia="Times New Roman" w:cstheme="minorHAnsi"/>
          <w:color w:val="000000"/>
          <w:sz w:val="24"/>
          <w:szCs w:val="24"/>
          <w:lang w:eastAsia="es-ES_tradnl"/>
        </w:rPr>
        <w:t>, 2019</w:t>
      </w:r>
      <w:r w:rsidR="005B68A8">
        <w:rPr>
          <w:rFonts w:eastAsia="Times New Roman" w:cstheme="minorHAnsi"/>
          <w:color w:val="000000"/>
          <w:sz w:val="24"/>
          <w:szCs w:val="24"/>
          <w:lang w:eastAsia="es-ES_tradnl"/>
        </w:rPr>
        <w:t>.</w:t>
      </w:r>
    </w:p>
    <w:p w14:paraId="56A2A7F5" w14:textId="77777777" w:rsidR="00A652E7" w:rsidRPr="00144BB1" w:rsidRDefault="00A652E7" w:rsidP="005A376C">
      <w:pPr>
        <w:rPr>
          <w:rFonts w:eastAsia="Times New Roman" w:cstheme="minorHAnsi"/>
          <w:color w:val="000000"/>
          <w:sz w:val="24"/>
          <w:szCs w:val="24"/>
          <w:lang w:eastAsia="es-ES_tradnl"/>
        </w:rPr>
      </w:pPr>
    </w:p>
    <w:p w14:paraId="0DDE6C7B" w14:textId="1DCE8BED" w:rsidR="00CE0D1E" w:rsidRPr="002F0089" w:rsidRDefault="00CE0D1E" w:rsidP="005A376C">
      <w:pPr>
        <w:pStyle w:val="Prrafodelista"/>
        <w:numPr>
          <w:ilvl w:val="0"/>
          <w:numId w:val="1"/>
        </w:numPr>
        <w:rPr>
          <w:rFonts w:cstheme="minorHAnsi"/>
          <w:b/>
          <w:bCs/>
          <w:sz w:val="24"/>
          <w:szCs w:val="24"/>
        </w:rPr>
      </w:pPr>
      <w:r w:rsidRPr="002F0089">
        <w:rPr>
          <w:rFonts w:cstheme="minorHAnsi"/>
          <w:b/>
          <w:bCs/>
          <w:sz w:val="24"/>
          <w:szCs w:val="24"/>
          <w:lang w:val="fr-FR"/>
        </w:rPr>
        <w:t>Paolo Urizzi</w:t>
      </w:r>
    </w:p>
    <w:p w14:paraId="28F460EF" w14:textId="77777777" w:rsidR="00CE0D1E" w:rsidRPr="00144BB1" w:rsidRDefault="00CE0D1E" w:rsidP="005A376C">
      <w:pPr>
        <w:rPr>
          <w:rFonts w:cstheme="minorHAnsi"/>
          <w:sz w:val="24"/>
          <w:szCs w:val="24"/>
        </w:rPr>
      </w:pPr>
      <w:r w:rsidRPr="002F0089">
        <w:rPr>
          <w:rFonts w:cstheme="minorHAnsi"/>
          <w:b/>
          <w:bCs/>
          <w:sz w:val="24"/>
          <w:szCs w:val="24"/>
        </w:rPr>
        <w:t> </w:t>
      </w:r>
    </w:p>
    <w:p w14:paraId="423777C8" w14:textId="039A7739" w:rsidR="00CE0D1E" w:rsidRPr="00144BB1" w:rsidRDefault="00CE0D1E" w:rsidP="005A376C">
      <w:pPr>
        <w:rPr>
          <w:rFonts w:cstheme="minorHAnsi"/>
          <w:sz w:val="24"/>
          <w:szCs w:val="24"/>
        </w:rPr>
      </w:pPr>
      <w:r w:rsidRPr="00144BB1">
        <w:rPr>
          <w:rFonts w:cstheme="minorHAnsi"/>
          <w:sz w:val="24"/>
          <w:szCs w:val="24"/>
        </w:rPr>
        <w:t xml:space="preserve">Ha </w:t>
      </w:r>
      <w:proofErr w:type="spellStart"/>
      <w:r w:rsidRPr="00144BB1">
        <w:rPr>
          <w:rFonts w:cstheme="minorHAnsi"/>
          <w:sz w:val="24"/>
          <w:szCs w:val="24"/>
        </w:rPr>
        <w:t>studiato</w:t>
      </w:r>
      <w:proofErr w:type="spellEnd"/>
      <w:r w:rsidRPr="00144BB1">
        <w:rPr>
          <w:rFonts w:cstheme="minorHAnsi"/>
          <w:sz w:val="24"/>
          <w:szCs w:val="24"/>
        </w:rPr>
        <w:t xml:space="preserve"> arabo </w:t>
      </w:r>
      <w:proofErr w:type="spellStart"/>
      <w:r w:rsidRPr="00144BB1">
        <w:rPr>
          <w:rFonts w:cstheme="minorHAnsi"/>
          <w:sz w:val="24"/>
          <w:szCs w:val="24"/>
        </w:rPr>
        <w:t>all’università</w:t>
      </w:r>
      <w:proofErr w:type="spellEnd"/>
      <w:r w:rsidRPr="00144BB1">
        <w:rPr>
          <w:rFonts w:cstheme="minorHAnsi"/>
          <w:sz w:val="24"/>
          <w:szCs w:val="24"/>
        </w:rPr>
        <w:t xml:space="preserve"> </w:t>
      </w:r>
      <w:proofErr w:type="spellStart"/>
      <w:r w:rsidRPr="00144BB1">
        <w:rPr>
          <w:rFonts w:cstheme="minorHAnsi"/>
          <w:sz w:val="24"/>
          <w:szCs w:val="24"/>
        </w:rPr>
        <w:t>dell’Azhar</w:t>
      </w:r>
      <w:proofErr w:type="spellEnd"/>
      <w:r w:rsidRPr="00144BB1">
        <w:rPr>
          <w:rFonts w:cstheme="minorHAnsi"/>
          <w:sz w:val="24"/>
          <w:szCs w:val="24"/>
        </w:rPr>
        <w:t xml:space="preserve"> al Cairo, </w:t>
      </w:r>
      <w:proofErr w:type="spellStart"/>
      <w:r w:rsidRPr="00144BB1">
        <w:rPr>
          <w:rFonts w:cstheme="minorHAnsi"/>
          <w:sz w:val="24"/>
          <w:szCs w:val="24"/>
        </w:rPr>
        <w:t>dove</w:t>
      </w:r>
      <w:proofErr w:type="spellEnd"/>
      <w:r w:rsidRPr="00144BB1">
        <w:rPr>
          <w:rFonts w:cstheme="minorHAnsi"/>
          <w:sz w:val="24"/>
          <w:szCs w:val="24"/>
        </w:rPr>
        <w:t xml:space="preserve"> ha </w:t>
      </w:r>
      <w:proofErr w:type="spellStart"/>
      <w:r w:rsidRPr="00144BB1">
        <w:rPr>
          <w:rFonts w:cstheme="minorHAnsi"/>
          <w:sz w:val="24"/>
          <w:szCs w:val="24"/>
        </w:rPr>
        <w:t>assistito</w:t>
      </w:r>
      <w:proofErr w:type="spellEnd"/>
      <w:r w:rsidRPr="00144BB1">
        <w:rPr>
          <w:rFonts w:cstheme="minorHAnsi"/>
          <w:sz w:val="24"/>
          <w:szCs w:val="24"/>
        </w:rPr>
        <w:t xml:space="preserve"> anche </w:t>
      </w:r>
      <w:proofErr w:type="spellStart"/>
      <w:r w:rsidRPr="00144BB1">
        <w:rPr>
          <w:rFonts w:cstheme="minorHAnsi"/>
          <w:sz w:val="24"/>
          <w:szCs w:val="24"/>
        </w:rPr>
        <w:t>agli</w:t>
      </w:r>
      <w:proofErr w:type="spellEnd"/>
      <w:r w:rsidRPr="00144BB1">
        <w:rPr>
          <w:rFonts w:cstheme="minorHAnsi"/>
          <w:sz w:val="24"/>
          <w:szCs w:val="24"/>
        </w:rPr>
        <w:t xml:space="preserve"> </w:t>
      </w:r>
      <w:proofErr w:type="spellStart"/>
      <w:r w:rsidRPr="00144BB1">
        <w:rPr>
          <w:rFonts w:cstheme="minorHAnsi"/>
          <w:sz w:val="24"/>
          <w:szCs w:val="24"/>
        </w:rPr>
        <w:t>insegnamenti</w:t>
      </w:r>
      <w:proofErr w:type="spellEnd"/>
      <w:r w:rsidRPr="00144BB1">
        <w:rPr>
          <w:rFonts w:cstheme="minorHAnsi"/>
          <w:sz w:val="24"/>
          <w:szCs w:val="24"/>
        </w:rPr>
        <w:t xml:space="preserve"> </w:t>
      </w:r>
      <w:proofErr w:type="spellStart"/>
      <w:r w:rsidRPr="00144BB1">
        <w:rPr>
          <w:rFonts w:cstheme="minorHAnsi"/>
          <w:sz w:val="24"/>
          <w:szCs w:val="24"/>
        </w:rPr>
        <w:t>dello</w:t>
      </w:r>
      <w:proofErr w:type="spellEnd"/>
      <w:r w:rsidRPr="00144BB1">
        <w:rPr>
          <w:rFonts w:cstheme="minorHAnsi"/>
          <w:sz w:val="24"/>
          <w:szCs w:val="24"/>
        </w:rPr>
        <w:t> </w:t>
      </w:r>
      <w:proofErr w:type="spellStart"/>
      <w:r w:rsidRPr="00144BB1">
        <w:rPr>
          <w:rFonts w:cstheme="minorHAnsi"/>
          <w:sz w:val="24"/>
          <w:szCs w:val="24"/>
        </w:rPr>
        <w:t>Shaykh</w:t>
      </w:r>
      <w:proofErr w:type="spellEnd"/>
      <w:r w:rsidRPr="00144BB1">
        <w:rPr>
          <w:rFonts w:cstheme="minorHAnsi"/>
          <w:sz w:val="24"/>
          <w:szCs w:val="24"/>
        </w:rPr>
        <w:t xml:space="preserve"> Muhammad al-Hafiz, una </w:t>
      </w:r>
      <w:proofErr w:type="spellStart"/>
      <w:r w:rsidRPr="00144BB1">
        <w:rPr>
          <w:rFonts w:cstheme="minorHAnsi"/>
          <w:sz w:val="24"/>
          <w:szCs w:val="24"/>
        </w:rPr>
        <w:t>delle</w:t>
      </w:r>
      <w:proofErr w:type="spellEnd"/>
      <w:r w:rsidRPr="00144BB1">
        <w:rPr>
          <w:rFonts w:cstheme="minorHAnsi"/>
          <w:sz w:val="24"/>
          <w:szCs w:val="24"/>
        </w:rPr>
        <w:t xml:space="preserve"> </w:t>
      </w:r>
      <w:proofErr w:type="spellStart"/>
      <w:r w:rsidRPr="00144BB1">
        <w:rPr>
          <w:rFonts w:cstheme="minorHAnsi"/>
          <w:sz w:val="24"/>
          <w:szCs w:val="24"/>
        </w:rPr>
        <w:t>principali</w:t>
      </w:r>
      <w:proofErr w:type="spellEnd"/>
      <w:r w:rsidRPr="00144BB1">
        <w:rPr>
          <w:rFonts w:cstheme="minorHAnsi"/>
          <w:sz w:val="24"/>
          <w:szCs w:val="24"/>
        </w:rPr>
        <w:t xml:space="preserve"> </w:t>
      </w:r>
      <w:proofErr w:type="spellStart"/>
      <w:r w:rsidRPr="00144BB1">
        <w:rPr>
          <w:rFonts w:cstheme="minorHAnsi"/>
          <w:sz w:val="24"/>
          <w:szCs w:val="24"/>
        </w:rPr>
        <w:t>autorità</w:t>
      </w:r>
      <w:proofErr w:type="spellEnd"/>
      <w:r w:rsidRPr="00144BB1">
        <w:rPr>
          <w:rFonts w:cstheme="minorHAnsi"/>
          <w:sz w:val="24"/>
          <w:szCs w:val="24"/>
        </w:rPr>
        <w:t xml:space="preserve"> di </w:t>
      </w:r>
      <w:proofErr w:type="spellStart"/>
      <w:r w:rsidRPr="00144BB1">
        <w:rPr>
          <w:rFonts w:cstheme="minorHAnsi"/>
          <w:sz w:val="24"/>
          <w:szCs w:val="24"/>
        </w:rPr>
        <w:t>Hadith</w:t>
      </w:r>
      <w:proofErr w:type="spellEnd"/>
      <w:r w:rsidRPr="00144BB1">
        <w:rPr>
          <w:rFonts w:cstheme="minorHAnsi"/>
          <w:sz w:val="24"/>
          <w:szCs w:val="24"/>
        </w:rPr>
        <w:t xml:space="preserve"> e maestro </w:t>
      </w:r>
      <w:proofErr w:type="spellStart"/>
      <w:r w:rsidRPr="00144BB1">
        <w:rPr>
          <w:rFonts w:cstheme="minorHAnsi"/>
          <w:sz w:val="24"/>
          <w:szCs w:val="24"/>
        </w:rPr>
        <w:t>sufi</w:t>
      </w:r>
      <w:proofErr w:type="spellEnd"/>
      <w:r w:rsidRPr="00144BB1">
        <w:rPr>
          <w:rFonts w:cstheme="minorHAnsi"/>
          <w:sz w:val="24"/>
          <w:szCs w:val="24"/>
        </w:rPr>
        <w:t xml:space="preserve"> di grande fama. </w:t>
      </w:r>
      <w:proofErr w:type="spellStart"/>
      <w:r w:rsidRPr="00144BB1">
        <w:rPr>
          <w:rFonts w:cstheme="minorHAnsi"/>
          <w:sz w:val="24"/>
          <w:szCs w:val="24"/>
        </w:rPr>
        <w:t>Nel</w:t>
      </w:r>
      <w:proofErr w:type="spellEnd"/>
      <w:r w:rsidRPr="00144BB1">
        <w:rPr>
          <w:rFonts w:cstheme="minorHAnsi"/>
          <w:sz w:val="24"/>
          <w:szCs w:val="24"/>
        </w:rPr>
        <w:t xml:space="preserve"> 1997 ha </w:t>
      </w:r>
      <w:proofErr w:type="spellStart"/>
      <w:r w:rsidRPr="00144BB1">
        <w:rPr>
          <w:rFonts w:cstheme="minorHAnsi"/>
          <w:sz w:val="24"/>
          <w:szCs w:val="24"/>
        </w:rPr>
        <w:t>fondato</w:t>
      </w:r>
      <w:proofErr w:type="spellEnd"/>
      <w:r w:rsidRPr="00144BB1">
        <w:rPr>
          <w:rFonts w:cstheme="minorHAnsi"/>
          <w:sz w:val="24"/>
          <w:szCs w:val="24"/>
        </w:rPr>
        <w:t xml:space="preserve"> la </w:t>
      </w:r>
      <w:proofErr w:type="spellStart"/>
      <w:r w:rsidRPr="00144BB1">
        <w:rPr>
          <w:rFonts w:cstheme="minorHAnsi"/>
          <w:sz w:val="24"/>
          <w:szCs w:val="24"/>
        </w:rPr>
        <w:t>rivista</w:t>
      </w:r>
      <w:proofErr w:type="spellEnd"/>
      <w:r w:rsidRPr="00144BB1">
        <w:rPr>
          <w:rFonts w:cstheme="minorHAnsi"/>
          <w:sz w:val="24"/>
          <w:szCs w:val="24"/>
        </w:rPr>
        <w:t xml:space="preserve"> (ora </w:t>
      </w:r>
      <w:proofErr w:type="spellStart"/>
      <w:r w:rsidRPr="00144BB1">
        <w:rPr>
          <w:rFonts w:cstheme="minorHAnsi"/>
          <w:sz w:val="24"/>
          <w:szCs w:val="24"/>
        </w:rPr>
        <w:t>monografie</w:t>
      </w:r>
      <w:proofErr w:type="spellEnd"/>
      <w:r w:rsidRPr="00144BB1">
        <w:rPr>
          <w:rFonts w:cstheme="minorHAnsi"/>
          <w:sz w:val="24"/>
          <w:szCs w:val="24"/>
        </w:rPr>
        <w:t xml:space="preserve">) di </w:t>
      </w:r>
      <w:proofErr w:type="spellStart"/>
      <w:r w:rsidRPr="00144BB1">
        <w:rPr>
          <w:rFonts w:cstheme="minorHAnsi"/>
          <w:sz w:val="24"/>
          <w:szCs w:val="24"/>
        </w:rPr>
        <w:t>studi</w:t>
      </w:r>
      <w:proofErr w:type="spellEnd"/>
      <w:r w:rsidRPr="00144BB1">
        <w:rPr>
          <w:rFonts w:cstheme="minorHAnsi"/>
          <w:sz w:val="24"/>
          <w:szCs w:val="24"/>
        </w:rPr>
        <w:t xml:space="preserve"> </w:t>
      </w:r>
      <w:proofErr w:type="spellStart"/>
      <w:r w:rsidRPr="00144BB1">
        <w:rPr>
          <w:rFonts w:cstheme="minorHAnsi"/>
          <w:sz w:val="24"/>
          <w:szCs w:val="24"/>
        </w:rPr>
        <w:t>tradizionali</w:t>
      </w:r>
      <w:proofErr w:type="spellEnd"/>
      <w:r w:rsidRPr="00144BB1">
        <w:rPr>
          <w:rFonts w:cstheme="minorHAnsi"/>
          <w:sz w:val="24"/>
          <w:szCs w:val="24"/>
        </w:rPr>
        <w:t> “</w:t>
      </w:r>
      <w:proofErr w:type="spellStart"/>
      <w:r w:rsidRPr="00144BB1">
        <w:rPr>
          <w:rFonts w:cstheme="minorHAnsi"/>
          <w:sz w:val="24"/>
          <w:szCs w:val="24"/>
        </w:rPr>
        <w:t>Perennia</w:t>
      </w:r>
      <w:proofErr w:type="spellEnd"/>
      <w:r w:rsidRPr="00144BB1">
        <w:rPr>
          <w:rFonts w:cstheme="minorHAnsi"/>
          <w:sz w:val="24"/>
          <w:szCs w:val="24"/>
        </w:rPr>
        <w:t xml:space="preserve"> Verba. </w:t>
      </w:r>
      <w:proofErr w:type="spellStart"/>
      <w:r w:rsidRPr="00144BB1">
        <w:rPr>
          <w:rFonts w:cstheme="minorHAnsi"/>
          <w:sz w:val="24"/>
          <w:szCs w:val="24"/>
        </w:rPr>
        <w:t>Il</w:t>
      </w:r>
      <w:proofErr w:type="spellEnd"/>
      <w:r w:rsidRPr="00144BB1">
        <w:rPr>
          <w:rFonts w:cstheme="minorHAnsi"/>
          <w:sz w:val="24"/>
          <w:szCs w:val="24"/>
        </w:rPr>
        <w:t xml:space="preserve"> Deposito sacro </w:t>
      </w:r>
      <w:proofErr w:type="spellStart"/>
      <w:r w:rsidRPr="00144BB1">
        <w:rPr>
          <w:rFonts w:cstheme="minorHAnsi"/>
          <w:sz w:val="24"/>
          <w:szCs w:val="24"/>
        </w:rPr>
        <w:t>della</w:t>
      </w:r>
      <w:proofErr w:type="spellEnd"/>
      <w:r w:rsidRPr="00144BB1">
        <w:rPr>
          <w:rFonts w:cstheme="minorHAnsi"/>
          <w:sz w:val="24"/>
          <w:szCs w:val="24"/>
        </w:rPr>
        <w:t xml:space="preserve"> </w:t>
      </w:r>
      <w:proofErr w:type="spellStart"/>
      <w:r w:rsidRPr="00144BB1">
        <w:rPr>
          <w:rFonts w:cstheme="minorHAnsi"/>
          <w:sz w:val="24"/>
          <w:szCs w:val="24"/>
        </w:rPr>
        <w:t>Tradizione</w:t>
      </w:r>
      <w:proofErr w:type="spellEnd"/>
      <w:r w:rsidRPr="00144BB1">
        <w:rPr>
          <w:rFonts w:cstheme="minorHAnsi"/>
          <w:sz w:val="24"/>
          <w:szCs w:val="24"/>
        </w:rPr>
        <w:t>”,</w:t>
      </w:r>
      <w:r w:rsidR="00BD294F">
        <w:rPr>
          <w:rFonts w:cstheme="minorHAnsi"/>
          <w:sz w:val="24"/>
          <w:szCs w:val="24"/>
        </w:rPr>
        <w:t xml:space="preserve"> </w:t>
      </w:r>
      <w:proofErr w:type="spellStart"/>
      <w:r w:rsidRPr="00144BB1">
        <w:rPr>
          <w:rFonts w:cstheme="minorHAnsi"/>
          <w:sz w:val="24"/>
          <w:szCs w:val="24"/>
        </w:rPr>
        <w:t>dove</w:t>
      </w:r>
      <w:proofErr w:type="spellEnd"/>
      <w:r w:rsidRPr="00144BB1">
        <w:rPr>
          <w:rFonts w:cstheme="minorHAnsi"/>
          <w:sz w:val="24"/>
          <w:szCs w:val="24"/>
        </w:rPr>
        <w:t xml:space="preserve"> </w:t>
      </w:r>
      <w:proofErr w:type="spellStart"/>
      <w:r w:rsidRPr="00144BB1">
        <w:rPr>
          <w:rFonts w:cstheme="minorHAnsi"/>
          <w:sz w:val="24"/>
          <w:szCs w:val="24"/>
        </w:rPr>
        <w:t>sono</w:t>
      </w:r>
      <w:proofErr w:type="spellEnd"/>
      <w:r w:rsidRPr="00144BB1">
        <w:rPr>
          <w:rFonts w:cstheme="minorHAnsi"/>
          <w:sz w:val="24"/>
          <w:szCs w:val="24"/>
        </w:rPr>
        <w:t xml:space="preserve"> </w:t>
      </w:r>
      <w:proofErr w:type="spellStart"/>
      <w:r w:rsidRPr="00144BB1">
        <w:rPr>
          <w:rFonts w:cstheme="minorHAnsi"/>
          <w:sz w:val="24"/>
          <w:szCs w:val="24"/>
        </w:rPr>
        <w:t>comparsi</w:t>
      </w:r>
      <w:proofErr w:type="spellEnd"/>
      <w:r w:rsidRPr="00144BB1">
        <w:rPr>
          <w:rFonts w:cstheme="minorHAnsi"/>
          <w:sz w:val="24"/>
          <w:szCs w:val="24"/>
        </w:rPr>
        <w:t xml:space="preserve"> </w:t>
      </w:r>
      <w:proofErr w:type="spellStart"/>
      <w:r w:rsidRPr="00144BB1">
        <w:rPr>
          <w:rFonts w:cstheme="minorHAnsi"/>
          <w:sz w:val="24"/>
          <w:szCs w:val="24"/>
        </w:rPr>
        <w:t>diversi</w:t>
      </w:r>
      <w:proofErr w:type="spellEnd"/>
      <w:r w:rsidRPr="00144BB1">
        <w:rPr>
          <w:rFonts w:cstheme="minorHAnsi"/>
          <w:sz w:val="24"/>
          <w:szCs w:val="24"/>
        </w:rPr>
        <w:t xml:space="preserve"> </w:t>
      </w:r>
      <w:proofErr w:type="spellStart"/>
      <w:r w:rsidRPr="00144BB1">
        <w:rPr>
          <w:rFonts w:cstheme="minorHAnsi"/>
          <w:sz w:val="24"/>
          <w:szCs w:val="24"/>
        </w:rPr>
        <w:t>dei</w:t>
      </w:r>
      <w:proofErr w:type="spellEnd"/>
      <w:r w:rsidRPr="00144BB1">
        <w:rPr>
          <w:rFonts w:cstheme="minorHAnsi"/>
          <w:sz w:val="24"/>
          <w:szCs w:val="24"/>
        </w:rPr>
        <w:t xml:space="preserve"> </w:t>
      </w:r>
      <w:proofErr w:type="spellStart"/>
      <w:r w:rsidRPr="00144BB1">
        <w:rPr>
          <w:rFonts w:cstheme="minorHAnsi"/>
          <w:sz w:val="24"/>
          <w:szCs w:val="24"/>
        </w:rPr>
        <w:t>suoi</w:t>
      </w:r>
      <w:proofErr w:type="spellEnd"/>
      <w:r w:rsidRPr="00144BB1">
        <w:rPr>
          <w:rFonts w:cstheme="minorHAnsi"/>
          <w:sz w:val="24"/>
          <w:szCs w:val="24"/>
        </w:rPr>
        <w:t xml:space="preserve"> </w:t>
      </w:r>
      <w:proofErr w:type="spellStart"/>
      <w:r w:rsidRPr="00144BB1">
        <w:rPr>
          <w:rFonts w:cstheme="minorHAnsi"/>
          <w:sz w:val="24"/>
          <w:szCs w:val="24"/>
        </w:rPr>
        <w:t>studi</w:t>
      </w:r>
      <w:proofErr w:type="spellEnd"/>
      <w:r w:rsidRPr="00144BB1">
        <w:rPr>
          <w:rFonts w:cstheme="minorHAnsi"/>
          <w:sz w:val="24"/>
          <w:szCs w:val="24"/>
        </w:rPr>
        <w:t xml:space="preserve">. Dirige anche una </w:t>
      </w:r>
      <w:proofErr w:type="spellStart"/>
      <w:r w:rsidRPr="00144BB1">
        <w:rPr>
          <w:rFonts w:cstheme="minorHAnsi"/>
          <w:sz w:val="24"/>
          <w:szCs w:val="24"/>
        </w:rPr>
        <w:t>collana</w:t>
      </w:r>
      <w:proofErr w:type="spellEnd"/>
      <w:r w:rsidRPr="00144BB1">
        <w:rPr>
          <w:rFonts w:cstheme="minorHAnsi"/>
          <w:sz w:val="24"/>
          <w:szCs w:val="24"/>
        </w:rPr>
        <w:t xml:space="preserve"> di </w:t>
      </w:r>
      <w:proofErr w:type="spellStart"/>
      <w:r w:rsidRPr="00144BB1">
        <w:rPr>
          <w:rFonts w:cstheme="minorHAnsi"/>
          <w:sz w:val="24"/>
          <w:szCs w:val="24"/>
        </w:rPr>
        <w:t>testi</w:t>
      </w:r>
      <w:proofErr w:type="spellEnd"/>
      <w:r w:rsidRPr="00144BB1">
        <w:rPr>
          <w:rFonts w:cstheme="minorHAnsi"/>
          <w:sz w:val="24"/>
          <w:szCs w:val="24"/>
        </w:rPr>
        <w:t xml:space="preserve"> del sufismo per conto </w:t>
      </w:r>
      <w:proofErr w:type="spellStart"/>
      <w:r w:rsidRPr="00144BB1">
        <w:rPr>
          <w:rFonts w:cstheme="minorHAnsi"/>
          <w:sz w:val="24"/>
          <w:szCs w:val="24"/>
        </w:rPr>
        <w:t>dell’editore</w:t>
      </w:r>
      <w:proofErr w:type="spellEnd"/>
      <w:r w:rsidRPr="00144BB1">
        <w:rPr>
          <w:rFonts w:cstheme="minorHAnsi"/>
          <w:sz w:val="24"/>
          <w:szCs w:val="24"/>
        </w:rPr>
        <w:t> </w:t>
      </w:r>
      <w:proofErr w:type="spellStart"/>
      <w:r w:rsidRPr="00144BB1">
        <w:rPr>
          <w:rFonts w:cstheme="minorHAnsi"/>
          <w:i/>
          <w:iCs/>
          <w:sz w:val="24"/>
          <w:szCs w:val="24"/>
        </w:rPr>
        <w:t>Il</w:t>
      </w:r>
      <w:proofErr w:type="spellEnd"/>
      <w:r w:rsidRPr="00144BB1">
        <w:rPr>
          <w:rFonts w:cstheme="minorHAnsi"/>
          <w:i/>
          <w:iCs/>
          <w:sz w:val="24"/>
          <w:szCs w:val="24"/>
        </w:rPr>
        <w:t xml:space="preserve"> Leone verde</w:t>
      </w:r>
      <w:r w:rsidRPr="00144BB1">
        <w:rPr>
          <w:rFonts w:cstheme="minorHAnsi"/>
          <w:sz w:val="24"/>
          <w:szCs w:val="24"/>
        </w:rPr>
        <w:t xml:space="preserve"> di Torino e </w:t>
      </w:r>
      <w:proofErr w:type="spellStart"/>
      <w:r w:rsidRPr="00144BB1">
        <w:rPr>
          <w:rFonts w:cstheme="minorHAnsi"/>
          <w:sz w:val="24"/>
          <w:szCs w:val="24"/>
        </w:rPr>
        <w:t>tra</w:t>
      </w:r>
      <w:proofErr w:type="spellEnd"/>
      <w:r w:rsidRPr="00144BB1">
        <w:rPr>
          <w:rFonts w:cstheme="minorHAnsi"/>
          <w:sz w:val="24"/>
          <w:szCs w:val="24"/>
        </w:rPr>
        <w:t xml:space="preserve"> le </w:t>
      </w:r>
      <w:proofErr w:type="spellStart"/>
      <w:r w:rsidRPr="00144BB1">
        <w:rPr>
          <w:rFonts w:cstheme="minorHAnsi"/>
          <w:sz w:val="24"/>
          <w:szCs w:val="24"/>
        </w:rPr>
        <w:t>sue</w:t>
      </w:r>
      <w:proofErr w:type="spellEnd"/>
      <w:r w:rsidRPr="00144BB1">
        <w:rPr>
          <w:rFonts w:cstheme="minorHAnsi"/>
          <w:sz w:val="24"/>
          <w:szCs w:val="24"/>
        </w:rPr>
        <w:t xml:space="preserve"> </w:t>
      </w:r>
      <w:proofErr w:type="spellStart"/>
      <w:r w:rsidRPr="00144BB1">
        <w:rPr>
          <w:rFonts w:cstheme="minorHAnsi"/>
          <w:sz w:val="24"/>
          <w:szCs w:val="24"/>
        </w:rPr>
        <w:t>pubblicazioni</w:t>
      </w:r>
      <w:proofErr w:type="spellEnd"/>
      <w:r w:rsidRPr="00144BB1">
        <w:rPr>
          <w:rFonts w:cstheme="minorHAnsi"/>
          <w:sz w:val="24"/>
          <w:szCs w:val="24"/>
        </w:rPr>
        <w:t xml:space="preserve"> vi è la </w:t>
      </w:r>
      <w:proofErr w:type="spellStart"/>
      <w:r w:rsidRPr="00144BB1">
        <w:rPr>
          <w:rFonts w:cstheme="minorHAnsi"/>
          <w:sz w:val="24"/>
          <w:szCs w:val="24"/>
        </w:rPr>
        <w:t>traduzione</w:t>
      </w:r>
      <w:proofErr w:type="spellEnd"/>
      <w:r w:rsidRPr="00144BB1">
        <w:rPr>
          <w:rFonts w:cstheme="minorHAnsi"/>
          <w:sz w:val="24"/>
          <w:szCs w:val="24"/>
        </w:rPr>
        <w:t xml:space="preserve"> </w:t>
      </w:r>
      <w:proofErr w:type="spellStart"/>
      <w:r w:rsidRPr="00144BB1">
        <w:rPr>
          <w:rFonts w:cstheme="minorHAnsi"/>
          <w:sz w:val="24"/>
          <w:szCs w:val="24"/>
        </w:rPr>
        <w:t>annotata</w:t>
      </w:r>
      <w:proofErr w:type="spellEnd"/>
      <w:r w:rsidRPr="00144BB1">
        <w:rPr>
          <w:rFonts w:cstheme="minorHAnsi"/>
          <w:sz w:val="24"/>
          <w:szCs w:val="24"/>
        </w:rPr>
        <w:t xml:space="preserve"> del </w:t>
      </w:r>
      <w:proofErr w:type="spellStart"/>
      <w:r w:rsidRPr="00144BB1">
        <w:rPr>
          <w:rFonts w:cstheme="minorHAnsi"/>
          <w:i/>
          <w:iCs/>
          <w:sz w:val="24"/>
          <w:szCs w:val="24"/>
        </w:rPr>
        <w:t>Kitab</w:t>
      </w:r>
      <w:proofErr w:type="spellEnd"/>
      <w:r w:rsidRPr="00144BB1">
        <w:rPr>
          <w:rFonts w:cstheme="minorHAnsi"/>
          <w:i/>
          <w:iCs/>
          <w:sz w:val="24"/>
          <w:szCs w:val="24"/>
        </w:rPr>
        <w:t xml:space="preserve"> al-</w:t>
      </w:r>
      <w:proofErr w:type="spellStart"/>
      <w:r w:rsidRPr="00144BB1">
        <w:rPr>
          <w:rFonts w:cstheme="minorHAnsi"/>
          <w:i/>
          <w:iCs/>
          <w:sz w:val="24"/>
          <w:szCs w:val="24"/>
        </w:rPr>
        <w:t>ta‘arruf</w:t>
      </w:r>
      <w:proofErr w:type="spellEnd"/>
      <w:r w:rsidRPr="00144BB1">
        <w:rPr>
          <w:rFonts w:cstheme="minorHAnsi"/>
          <w:sz w:val="24"/>
          <w:szCs w:val="24"/>
        </w:rPr>
        <w:t xml:space="preserve"> di </w:t>
      </w:r>
      <w:proofErr w:type="spellStart"/>
      <w:r w:rsidRPr="00144BB1">
        <w:rPr>
          <w:rFonts w:cstheme="minorHAnsi"/>
          <w:sz w:val="24"/>
          <w:szCs w:val="24"/>
        </w:rPr>
        <w:t>Kalaba</w:t>
      </w:r>
      <w:r w:rsidR="00BD294F">
        <w:rPr>
          <w:rFonts w:cstheme="minorHAnsi"/>
          <w:sz w:val="24"/>
          <w:szCs w:val="24"/>
        </w:rPr>
        <w:t>dhi</w:t>
      </w:r>
      <w:proofErr w:type="spellEnd"/>
      <w:r w:rsidR="00BD294F">
        <w:rPr>
          <w:rFonts w:cstheme="minorHAnsi"/>
          <w:sz w:val="24"/>
          <w:szCs w:val="24"/>
        </w:rPr>
        <w:t xml:space="preserve"> (</w:t>
      </w:r>
      <w:proofErr w:type="spellStart"/>
      <w:r w:rsidRPr="00144BB1">
        <w:rPr>
          <w:rFonts w:cstheme="minorHAnsi"/>
          <w:i/>
          <w:iCs/>
          <w:sz w:val="24"/>
          <w:szCs w:val="24"/>
        </w:rPr>
        <w:t>Il</w:t>
      </w:r>
      <w:proofErr w:type="spellEnd"/>
      <w:r w:rsidRPr="00144BB1">
        <w:rPr>
          <w:rFonts w:cstheme="minorHAnsi"/>
          <w:i/>
          <w:iCs/>
          <w:sz w:val="24"/>
          <w:szCs w:val="24"/>
        </w:rPr>
        <w:t xml:space="preserve"> sufismo </w:t>
      </w:r>
      <w:proofErr w:type="spellStart"/>
      <w:r w:rsidRPr="00144BB1">
        <w:rPr>
          <w:rFonts w:cstheme="minorHAnsi"/>
          <w:i/>
          <w:iCs/>
          <w:sz w:val="24"/>
          <w:szCs w:val="24"/>
        </w:rPr>
        <w:t>nelle</w:t>
      </w:r>
      <w:proofErr w:type="spellEnd"/>
      <w:r w:rsidRPr="00144BB1">
        <w:rPr>
          <w:rFonts w:cstheme="minorHAnsi"/>
          <w:i/>
          <w:iCs/>
          <w:sz w:val="24"/>
          <w:szCs w:val="24"/>
        </w:rPr>
        <w:t xml:space="preserve"> </w:t>
      </w:r>
      <w:proofErr w:type="spellStart"/>
      <w:r w:rsidRPr="00144BB1">
        <w:rPr>
          <w:rFonts w:cstheme="minorHAnsi"/>
          <w:i/>
          <w:iCs/>
          <w:sz w:val="24"/>
          <w:szCs w:val="24"/>
        </w:rPr>
        <w:t>parole</w:t>
      </w:r>
      <w:proofErr w:type="spellEnd"/>
      <w:r w:rsidRPr="00144BB1">
        <w:rPr>
          <w:rFonts w:cstheme="minorHAnsi"/>
          <w:i/>
          <w:iCs/>
          <w:sz w:val="24"/>
          <w:szCs w:val="24"/>
        </w:rPr>
        <w:t xml:space="preserve"> </w:t>
      </w:r>
      <w:proofErr w:type="spellStart"/>
      <w:r w:rsidRPr="00144BB1">
        <w:rPr>
          <w:rFonts w:cstheme="minorHAnsi"/>
          <w:i/>
          <w:iCs/>
          <w:sz w:val="24"/>
          <w:szCs w:val="24"/>
        </w:rPr>
        <w:t>degli</w:t>
      </w:r>
      <w:proofErr w:type="spellEnd"/>
      <w:r w:rsidRPr="00144BB1">
        <w:rPr>
          <w:rFonts w:cstheme="minorHAnsi"/>
          <w:i/>
          <w:iCs/>
          <w:sz w:val="24"/>
          <w:szCs w:val="24"/>
        </w:rPr>
        <w:t xml:space="preserve"> </w:t>
      </w:r>
      <w:proofErr w:type="spellStart"/>
      <w:r w:rsidRPr="00144BB1">
        <w:rPr>
          <w:rFonts w:cstheme="minorHAnsi"/>
          <w:i/>
          <w:iCs/>
          <w:sz w:val="24"/>
          <w:szCs w:val="24"/>
        </w:rPr>
        <w:t>Antichi</w:t>
      </w:r>
      <w:proofErr w:type="spellEnd"/>
      <w:r w:rsidRPr="00144BB1">
        <w:rPr>
          <w:rFonts w:cstheme="minorHAnsi"/>
          <w:sz w:val="24"/>
          <w:szCs w:val="24"/>
        </w:rPr>
        <w:t xml:space="preserve">) </w:t>
      </w:r>
      <w:proofErr w:type="spellStart"/>
      <w:r w:rsidRPr="00144BB1">
        <w:rPr>
          <w:rFonts w:cstheme="minorHAnsi"/>
          <w:sz w:val="24"/>
          <w:szCs w:val="24"/>
        </w:rPr>
        <w:t>presso</w:t>
      </w:r>
      <w:proofErr w:type="spellEnd"/>
      <w:r w:rsidRPr="00144BB1">
        <w:rPr>
          <w:rFonts w:cstheme="minorHAnsi"/>
          <w:sz w:val="24"/>
          <w:szCs w:val="24"/>
        </w:rPr>
        <w:t xml:space="preserve"> </w:t>
      </w:r>
      <w:proofErr w:type="spellStart"/>
      <w:r w:rsidRPr="00144BB1">
        <w:rPr>
          <w:rFonts w:cstheme="minorHAnsi"/>
          <w:sz w:val="24"/>
          <w:szCs w:val="24"/>
        </w:rPr>
        <w:t>l'Officina</w:t>
      </w:r>
      <w:proofErr w:type="spellEnd"/>
      <w:r w:rsidRPr="00144BB1">
        <w:rPr>
          <w:rFonts w:cstheme="minorHAnsi"/>
          <w:sz w:val="24"/>
          <w:szCs w:val="24"/>
        </w:rPr>
        <w:t xml:space="preserve"> di </w:t>
      </w:r>
      <w:proofErr w:type="spellStart"/>
      <w:r w:rsidRPr="00144BB1">
        <w:rPr>
          <w:rFonts w:cstheme="minorHAnsi"/>
          <w:sz w:val="24"/>
          <w:szCs w:val="24"/>
        </w:rPr>
        <w:t>Studi</w:t>
      </w:r>
      <w:proofErr w:type="spellEnd"/>
      <w:r w:rsidRPr="00144BB1">
        <w:rPr>
          <w:rFonts w:cstheme="minorHAnsi"/>
          <w:sz w:val="24"/>
          <w:szCs w:val="24"/>
        </w:rPr>
        <w:t xml:space="preserve"> </w:t>
      </w:r>
      <w:proofErr w:type="spellStart"/>
      <w:r w:rsidRPr="00144BB1">
        <w:rPr>
          <w:rFonts w:cstheme="minorHAnsi"/>
          <w:sz w:val="24"/>
          <w:szCs w:val="24"/>
        </w:rPr>
        <w:t>Medievali</w:t>
      </w:r>
      <w:proofErr w:type="spellEnd"/>
      <w:r w:rsidRPr="00144BB1">
        <w:rPr>
          <w:rFonts w:cstheme="minorHAnsi"/>
          <w:sz w:val="24"/>
          <w:szCs w:val="24"/>
        </w:rPr>
        <w:t xml:space="preserve"> di Palermo. </w:t>
      </w:r>
      <w:proofErr w:type="spellStart"/>
      <w:r w:rsidRPr="00144BB1">
        <w:rPr>
          <w:rFonts w:cstheme="minorHAnsi"/>
          <w:sz w:val="24"/>
          <w:szCs w:val="24"/>
        </w:rPr>
        <w:t>Attualmente</w:t>
      </w:r>
      <w:proofErr w:type="spellEnd"/>
      <w:r w:rsidRPr="00144BB1">
        <w:rPr>
          <w:rFonts w:cstheme="minorHAnsi"/>
          <w:sz w:val="24"/>
          <w:szCs w:val="24"/>
        </w:rPr>
        <w:t xml:space="preserve"> </w:t>
      </w:r>
      <w:proofErr w:type="spellStart"/>
      <w:r w:rsidRPr="00144BB1">
        <w:rPr>
          <w:rFonts w:cstheme="minorHAnsi"/>
          <w:sz w:val="24"/>
          <w:szCs w:val="24"/>
        </w:rPr>
        <w:t>sta</w:t>
      </w:r>
      <w:proofErr w:type="spellEnd"/>
      <w:r w:rsidRPr="00144BB1">
        <w:rPr>
          <w:rFonts w:cstheme="minorHAnsi"/>
          <w:sz w:val="24"/>
          <w:szCs w:val="24"/>
        </w:rPr>
        <w:t xml:space="preserve"> </w:t>
      </w:r>
      <w:proofErr w:type="spellStart"/>
      <w:r w:rsidRPr="00144BB1">
        <w:rPr>
          <w:rFonts w:cstheme="minorHAnsi"/>
          <w:sz w:val="24"/>
          <w:szCs w:val="24"/>
        </w:rPr>
        <w:t>collaborando</w:t>
      </w:r>
      <w:proofErr w:type="spellEnd"/>
      <w:r w:rsidRPr="00144BB1">
        <w:rPr>
          <w:rFonts w:cstheme="minorHAnsi"/>
          <w:sz w:val="24"/>
          <w:szCs w:val="24"/>
        </w:rPr>
        <w:t xml:space="preserve"> anche con </w:t>
      </w:r>
      <w:proofErr w:type="spellStart"/>
      <w:r w:rsidRPr="00144BB1">
        <w:rPr>
          <w:rFonts w:cstheme="minorHAnsi"/>
          <w:sz w:val="24"/>
          <w:szCs w:val="24"/>
        </w:rPr>
        <w:t>l'editore</w:t>
      </w:r>
      <w:proofErr w:type="spellEnd"/>
      <w:r w:rsidRPr="00144BB1">
        <w:rPr>
          <w:rFonts w:cstheme="minorHAnsi"/>
          <w:sz w:val="24"/>
          <w:szCs w:val="24"/>
        </w:rPr>
        <w:t xml:space="preserve"> </w:t>
      </w:r>
      <w:proofErr w:type="spellStart"/>
      <w:r w:rsidRPr="00144BB1">
        <w:rPr>
          <w:rFonts w:cstheme="minorHAnsi"/>
          <w:sz w:val="24"/>
          <w:szCs w:val="24"/>
        </w:rPr>
        <w:t>francese</w:t>
      </w:r>
      <w:proofErr w:type="spellEnd"/>
      <w:r w:rsidRPr="00144BB1">
        <w:rPr>
          <w:rFonts w:cstheme="minorHAnsi"/>
          <w:sz w:val="24"/>
          <w:szCs w:val="24"/>
        </w:rPr>
        <w:t> </w:t>
      </w:r>
      <w:proofErr w:type="spellStart"/>
      <w:r w:rsidRPr="00144BB1">
        <w:rPr>
          <w:rFonts w:cstheme="minorHAnsi"/>
          <w:i/>
          <w:iCs/>
          <w:sz w:val="24"/>
          <w:szCs w:val="24"/>
        </w:rPr>
        <w:t>Albouraq</w:t>
      </w:r>
      <w:proofErr w:type="spellEnd"/>
      <w:r w:rsidRPr="00144BB1">
        <w:rPr>
          <w:rFonts w:cstheme="minorHAnsi"/>
          <w:sz w:val="24"/>
          <w:szCs w:val="24"/>
        </w:rPr>
        <w:t xml:space="preserve">, </w:t>
      </w:r>
      <w:proofErr w:type="spellStart"/>
      <w:r w:rsidRPr="00144BB1">
        <w:rPr>
          <w:rFonts w:cstheme="minorHAnsi"/>
          <w:sz w:val="24"/>
          <w:szCs w:val="24"/>
        </w:rPr>
        <w:t>dove</w:t>
      </w:r>
      <w:proofErr w:type="spellEnd"/>
      <w:r w:rsidRPr="00144BB1">
        <w:rPr>
          <w:rFonts w:cstheme="minorHAnsi"/>
          <w:sz w:val="24"/>
          <w:szCs w:val="24"/>
        </w:rPr>
        <w:t xml:space="preserve"> è in corso di </w:t>
      </w:r>
      <w:proofErr w:type="spellStart"/>
      <w:r w:rsidRPr="00144BB1">
        <w:rPr>
          <w:rFonts w:cstheme="minorHAnsi"/>
          <w:sz w:val="24"/>
          <w:szCs w:val="24"/>
        </w:rPr>
        <w:t>stampa</w:t>
      </w:r>
      <w:proofErr w:type="spellEnd"/>
      <w:r w:rsidRPr="00144BB1">
        <w:rPr>
          <w:rFonts w:cstheme="minorHAnsi"/>
          <w:sz w:val="24"/>
          <w:szCs w:val="24"/>
        </w:rPr>
        <w:t xml:space="preserve"> la </w:t>
      </w:r>
      <w:proofErr w:type="spellStart"/>
      <w:r w:rsidRPr="00144BB1">
        <w:rPr>
          <w:rFonts w:cstheme="minorHAnsi"/>
          <w:sz w:val="24"/>
          <w:szCs w:val="24"/>
        </w:rPr>
        <w:t>traduzione</w:t>
      </w:r>
      <w:proofErr w:type="spellEnd"/>
      <w:r w:rsidRPr="00144BB1">
        <w:rPr>
          <w:rFonts w:cstheme="minorHAnsi"/>
          <w:sz w:val="24"/>
          <w:szCs w:val="24"/>
        </w:rPr>
        <w:t xml:space="preserve"> del </w:t>
      </w:r>
      <w:proofErr w:type="spellStart"/>
      <w:r w:rsidRPr="00144BB1">
        <w:rPr>
          <w:rFonts w:cstheme="minorHAnsi"/>
          <w:i/>
          <w:iCs/>
          <w:sz w:val="24"/>
          <w:szCs w:val="24"/>
        </w:rPr>
        <w:t>Fath</w:t>
      </w:r>
      <w:proofErr w:type="spellEnd"/>
      <w:r w:rsidRPr="00144BB1">
        <w:rPr>
          <w:rFonts w:cstheme="minorHAnsi"/>
          <w:i/>
          <w:iCs/>
          <w:sz w:val="24"/>
          <w:szCs w:val="24"/>
        </w:rPr>
        <w:t xml:space="preserve"> al-</w:t>
      </w:r>
      <w:proofErr w:type="spellStart"/>
      <w:r w:rsidRPr="00144BB1">
        <w:rPr>
          <w:rFonts w:cstheme="minorHAnsi"/>
          <w:i/>
          <w:iCs/>
          <w:sz w:val="24"/>
          <w:szCs w:val="24"/>
        </w:rPr>
        <w:t>rabbani</w:t>
      </w:r>
      <w:proofErr w:type="spellEnd"/>
      <w:r w:rsidRPr="00144BB1">
        <w:rPr>
          <w:rFonts w:cstheme="minorHAnsi"/>
          <w:i/>
          <w:iCs/>
          <w:sz w:val="24"/>
          <w:szCs w:val="24"/>
        </w:rPr>
        <w:t> </w:t>
      </w:r>
      <w:r w:rsidR="00BD294F">
        <w:rPr>
          <w:rFonts w:cstheme="minorHAnsi"/>
          <w:sz w:val="24"/>
          <w:szCs w:val="24"/>
        </w:rPr>
        <w:t xml:space="preserve">di </w:t>
      </w:r>
      <w:proofErr w:type="spellStart"/>
      <w:r w:rsidR="00BD294F">
        <w:rPr>
          <w:rFonts w:cstheme="minorHAnsi"/>
          <w:sz w:val="24"/>
          <w:szCs w:val="24"/>
        </w:rPr>
        <w:t>Tisfawi</w:t>
      </w:r>
      <w:proofErr w:type="spellEnd"/>
      <w:r w:rsidR="00BD294F">
        <w:rPr>
          <w:rFonts w:cstheme="minorHAnsi"/>
          <w:sz w:val="24"/>
          <w:szCs w:val="24"/>
        </w:rPr>
        <w:t xml:space="preserve"> (</w:t>
      </w:r>
      <w:proofErr w:type="spellStart"/>
      <w:r w:rsidRPr="00144BB1">
        <w:rPr>
          <w:rFonts w:cstheme="minorHAnsi"/>
          <w:i/>
          <w:iCs/>
          <w:sz w:val="24"/>
          <w:szCs w:val="24"/>
        </w:rPr>
        <w:t>L'Ouverture</w:t>
      </w:r>
      <w:proofErr w:type="spellEnd"/>
      <w:r w:rsidRPr="00144BB1">
        <w:rPr>
          <w:rFonts w:cstheme="minorHAnsi"/>
          <w:i/>
          <w:iCs/>
          <w:sz w:val="24"/>
          <w:szCs w:val="24"/>
        </w:rPr>
        <w:t xml:space="preserve"> </w:t>
      </w:r>
      <w:proofErr w:type="spellStart"/>
      <w:r w:rsidRPr="00144BB1">
        <w:rPr>
          <w:rFonts w:cstheme="minorHAnsi"/>
          <w:i/>
          <w:iCs/>
          <w:sz w:val="24"/>
          <w:szCs w:val="24"/>
        </w:rPr>
        <w:t>divine</w:t>
      </w:r>
      <w:proofErr w:type="spellEnd"/>
      <w:r w:rsidRPr="00144BB1">
        <w:rPr>
          <w:rFonts w:cstheme="minorHAnsi"/>
          <w:i/>
          <w:iCs/>
          <w:sz w:val="24"/>
          <w:szCs w:val="24"/>
        </w:rPr>
        <w:t> </w:t>
      </w:r>
      <w:proofErr w:type="spellStart"/>
      <w:r w:rsidRPr="00144BB1">
        <w:rPr>
          <w:rFonts w:cstheme="minorHAnsi"/>
          <w:i/>
          <w:iCs/>
          <w:sz w:val="24"/>
          <w:szCs w:val="24"/>
        </w:rPr>
        <w:t>dans</w:t>
      </w:r>
      <w:proofErr w:type="spellEnd"/>
      <w:r w:rsidRPr="00144BB1">
        <w:rPr>
          <w:rFonts w:cstheme="minorHAnsi"/>
          <w:i/>
          <w:iCs/>
          <w:sz w:val="24"/>
          <w:szCs w:val="24"/>
        </w:rPr>
        <w:t xml:space="preserve"> ce </w:t>
      </w:r>
      <w:proofErr w:type="spellStart"/>
      <w:r w:rsidRPr="00144BB1">
        <w:rPr>
          <w:rFonts w:cstheme="minorHAnsi"/>
          <w:i/>
          <w:iCs/>
          <w:sz w:val="24"/>
          <w:szCs w:val="24"/>
        </w:rPr>
        <w:t>qui</w:t>
      </w:r>
      <w:proofErr w:type="spellEnd"/>
      <w:r w:rsidRPr="00144BB1">
        <w:rPr>
          <w:rFonts w:cstheme="minorHAnsi"/>
          <w:i/>
          <w:iCs/>
          <w:sz w:val="24"/>
          <w:szCs w:val="24"/>
        </w:rPr>
        <w:t xml:space="preserve"> </w:t>
      </w:r>
      <w:proofErr w:type="spellStart"/>
      <w:r w:rsidRPr="00144BB1">
        <w:rPr>
          <w:rFonts w:cstheme="minorHAnsi"/>
          <w:i/>
          <w:iCs/>
          <w:sz w:val="24"/>
          <w:szCs w:val="24"/>
        </w:rPr>
        <w:t>est</w:t>
      </w:r>
      <w:proofErr w:type="spellEnd"/>
      <w:r w:rsidRPr="00144BB1">
        <w:rPr>
          <w:rFonts w:cstheme="minorHAnsi"/>
          <w:i/>
          <w:iCs/>
          <w:sz w:val="24"/>
          <w:szCs w:val="24"/>
        </w:rPr>
        <w:t xml:space="preserve"> </w:t>
      </w:r>
      <w:proofErr w:type="spellStart"/>
      <w:r w:rsidRPr="00144BB1">
        <w:rPr>
          <w:rFonts w:cstheme="minorHAnsi"/>
          <w:i/>
          <w:iCs/>
          <w:sz w:val="24"/>
          <w:szCs w:val="24"/>
        </w:rPr>
        <w:t>utile</w:t>
      </w:r>
      <w:proofErr w:type="spellEnd"/>
      <w:r w:rsidRPr="00144BB1">
        <w:rPr>
          <w:rFonts w:cstheme="minorHAnsi"/>
          <w:i/>
          <w:iCs/>
          <w:sz w:val="24"/>
          <w:szCs w:val="24"/>
        </w:rPr>
        <w:t xml:space="preserve"> </w:t>
      </w:r>
      <w:proofErr w:type="spellStart"/>
      <w:r w:rsidRPr="00144BB1">
        <w:rPr>
          <w:rFonts w:cstheme="minorHAnsi"/>
          <w:i/>
          <w:iCs/>
          <w:sz w:val="24"/>
          <w:szCs w:val="24"/>
        </w:rPr>
        <w:t>pour</w:t>
      </w:r>
      <w:proofErr w:type="spellEnd"/>
      <w:r w:rsidRPr="00144BB1">
        <w:rPr>
          <w:rFonts w:cstheme="minorHAnsi"/>
          <w:i/>
          <w:iCs/>
          <w:sz w:val="24"/>
          <w:szCs w:val="24"/>
        </w:rPr>
        <w:t xml:space="preserve"> le </w:t>
      </w:r>
      <w:proofErr w:type="spellStart"/>
      <w:r w:rsidRPr="00144BB1">
        <w:rPr>
          <w:rFonts w:cstheme="minorHAnsi"/>
          <w:i/>
          <w:iCs/>
          <w:sz w:val="24"/>
          <w:szCs w:val="24"/>
        </w:rPr>
        <w:t>disciple</w:t>
      </w:r>
      <w:proofErr w:type="spellEnd"/>
      <w:r w:rsidRPr="00144BB1">
        <w:rPr>
          <w:rFonts w:cstheme="minorHAnsi"/>
          <w:i/>
          <w:iCs/>
          <w:sz w:val="24"/>
          <w:szCs w:val="24"/>
        </w:rPr>
        <w:t xml:space="preserve"> </w:t>
      </w:r>
      <w:proofErr w:type="spellStart"/>
      <w:r w:rsidRPr="00144BB1">
        <w:rPr>
          <w:rFonts w:cstheme="minorHAnsi"/>
          <w:i/>
          <w:iCs/>
          <w:sz w:val="24"/>
          <w:szCs w:val="24"/>
        </w:rPr>
        <w:t>tijânî</w:t>
      </w:r>
      <w:proofErr w:type="spellEnd"/>
      <w:r w:rsidRPr="00144BB1">
        <w:rPr>
          <w:rFonts w:cstheme="minorHAnsi"/>
          <w:sz w:val="24"/>
          <w:szCs w:val="24"/>
        </w:rPr>
        <w:t xml:space="preserve">), un importante </w:t>
      </w:r>
      <w:proofErr w:type="spellStart"/>
      <w:r w:rsidRPr="00144BB1">
        <w:rPr>
          <w:rFonts w:cstheme="minorHAnsi"/>
          <w:sz w:val="24"/>
          <w:szCs w:val="24"/>
        </w:rPr>
        <w:t>manuale</w:t>
      </w:r>
      <w:proofErr w:type="spellEnd"/>
      <w:r w:rsidRPr="00144BB1">
        <w:rPr>
          <w:rFonts w:cstheme="minorHAnsi"/>
          <w:sz w:val="24"/>
          <w:szCs w:val="24"/>
        </w:rPr>
        <w:t xml:space="preserve"> </w:t>
      </w:r>
      <w:proofErr w:type="spellStart"/>
      <w:r w:rsidRPr="00144BB1">
        <w:rPr>
          <w:rFonts w:cstheme="minorHAnsi"/>
          <w:sz w:val="24"/>
          <w:szCs w:val="24"/>
        </w:rPr>
        <w:t>della</w:t>
      </w:r>
      <w:proofErr w:type="spellEnd"/>
      <w:r w:rsidRPr="00144BB1">
        <w:rPr>
          <w:rFonts w:cstheme="minorHAnsi"/>
          <w:sz w:val="24"/>
          <w:szCs w:val="24"/>
        </w:rPr>
        <w:t> </w:t>
      </w:r>
      <w:proofErr w:type="spellStart"/>
      <w:r w:rsidRPr="00144BB1">
        <w:rPr>
          <w:rFonts w:cstheme="minorHAnsi"/>
          <w:i/>
          <w:iCs/>
          <w:sz w:val="24"/>
          <w:szCs w:val="24"/>
        </w:rPr>
        <w:t>Tariqa</w:t>
      </w:r>
      <w:proofErr w:type="spellEnd"/>
      <w:r w:rsidRPr="00144BB1">
        <w:rPr>
          <w:rFonts w:cstheme="minorHAnsi"/>
          <w:sz w:val="24"/>
          <w:szCs w:val="24"/>
        </w:rPr>
        <w:t> </w:t>
      </w:r>
      <w:proofErr w:type="spellStart"/>
      <w:r w:rsidRPr="00144BB1">
        <w:rPr>
          <w:rFonts w:cstheme="minorHAnsi"/>
          <w:sz w:val="24"/>
          <w:szCs w:val="24"/>
        </w:rPr>
        <w:t>Tijaniyya</w:t>
      </w:r>
      <w:proofErr w:type="spellEnd"/>
      <w:r w:rsidRPr="00144BB1">
        <w:rPr>
          <w:rFonts w:cstheme="minorHAnsi"/>
          <w:sz w:val="24"/>
          <w:szCs w:val="24"/>
        </w:rPr>
        <w:t>.</w:t>
      </w:r>
    </w:p>
    <w:p w14:paraId="3912547F" w14:textId="6A046619" w:rsidR="000D56E8" w:rsidRPr="00144BB1" w:rsidRDefault="000D56E8" w:rsidP="005A376C">
      <w:pPr>
        <w:rPr>
          <w:rFonts w:cstheme="minorHAnsi"/>
          <w:sz w:val="24"/>
          <w:szCs w:val="24"/>
        </w:rPr>
      </w:pPr>
    </w:p>
    <w:p w14:paraId="022CA800" w14:textId="77777777" w:rsidR="00315679" w:rsidRPr="00144BB1" w:rsidRDefault="00315679" w:rsidP="005A376C">
      <w:pPr>
        <w:rPr>
          <w:rFonts w:cstheme="minorHAnsi"/>
          <w:sz w:val="24"/>
          <w:szCs w:val="24"/>
          <w:lang w:val="en-US"/>
        </w:rPr>
      </w:pPr>
      <w:r w:rsidRPr="00144BB1">
        <w:rPr>
          <w:rFonts w:cstheme="minorHAnsi"/>
          <w:sz w:val="24"/>
          <w:szCs w:val="24"/>
          <w:lang w:val="en-US"/>
        </w:rPr>
        <w:t>(</w:t>
      </w:r>
      <w:r w:rsidRPr="00144BB1">
        <w:rPr>
          <w:rFonts w:cstheme="minorHAnsi"/>
          <w:sz w:val="24"/>
          <w:szCs w:val="24"/>
          <w:u w:val="single"/>
          <w:lang w:val="en-US"/>
        </w:rPr>
        <w:t>English</w:t>
      </w:r>
      <w:r w:rsidRPr="00144BB1">
        <w:rPr>
          <w:rFonts w:cstheme="minorHAnsi"/>
          <w:sz w:val="24"/>
          <w:szCs w:val="24"/>
          <w:lang w:val="en-US"/>
        </w:rPr>
        <w:t>)</w:t>
      </w:r>
    </w:p>
    <w:p w14:paraId="0635AD05" w14:textId="77777777" w:rsidR="00315679" w:rsidRPr="00144BB1" w:rsidRDefault="00315679" w:rsidP="005A376C">
      <w:pPr>
        <w:rPr>
          <w:rFonts w:cstheme="minorHAnsi"/>
          <w:sz w:val="24"/>
          <w:szCs w:val="24"/>
          <w:lang w:val="en-US"/>
        </w:rPr>
      </w:pPr>
      <w:r w:rsidRPr="00144BB1">
        <w:rPr>
          <w:rFonts w:cstheme="minorHAnsi"/>
          <w:sz w:val="24"/>
          <w:szCs w:val="24"/>
          <w:lang w:val="en-US"/>
        </w:rPr>
        <w:t> </w:t>
      </w:r>
    </w:p>
    <w:p w14:paraId="45CDC5DE" w14:textId="0310237F" w:rsidR="00315679" w:rsidRDefault="00315679" w:rsidP="005A376C">
      <w:pPr>
        <w:rPr>
          <w:rFonts w:cstheme="minorHAnsi"/>
          <w:sz w:val="24"/>
          <w:szCs w:val="24"/>
          <w:lang w:val="en-US"/>
        </w:rPr>
      </w:pPr>
      <w:r w:rsidRPr="00144BB1">
        <w:rPr>
          <w:rFonts w:cstheme="minorHAnsi"/>
          <w:sz w:val="24"/>
          <w:szCs w:val="24"/>
          <w:lang w:val="en-US"/>
        </w:rPr>
        <w:t xml:space="preserve">He studied Arabic at the </w:t>
      </w:r>
      <w:proofErr w:type="spellStart"/>
      <w:r w:rsidRPr="00144BB1">
        <w:rPr>
          <w:rFonts w:cstheme="minorHAnsi"/>
          <w:sz w:val="24"/>
          <w:szCs w:val="24"/>
          <w:lang w:val="en-US"/>
        </w:rPr>
        <w:t>Azhar</w:t>
      </w:r>
      <w:proofErr w:type="spellEnd"/>
      <w:r w:rsidRPr="00144BB1">
        <w:rPr>
          <w:rFonts w:cstheme="minorHAnsi"/>
          <w:sz w:val="24"/>
          <w:szCs w:val="24"/>
          <w:lang w:val="en-US"/>
        </w:rPr>
        <w:t xml:space="preserve"> University in Cairo, where he also attended the teachings of Shaykh Muhammad al-Hafiz, one of the main Hadith authorities and a renowned Sufi master. In 1997 he founded the magazine (now monographs) of traditional studies “</w:t>
      </w:r>
      <w:proofErr w:type="spellStart"/>
      <w:r w:rsidRPr="00144BB1">
        <w:rPr>
          <w:rFonts w:cstheme="minorHAnsi"/>
          <w:i/>
          <w:iCs/>
          <w:sz w:val="24"/>
          <w:szCs w:val="24"/>
          <w:lang w:val="en-US"/>
        </w:rPr>
        <w:t>Perennia</w:t>
      </w:r>
      <w:proofErr w:type="spellEnd"/>
      <w:r w:rsidRPr="00144BB1">
        <w:rPr>
          <w:rFonts w:cstheme="minorHAnsi"/>
          <w:i/>
          <w:iCs/>
          <w:sz w:val="24"/>
          <w:szCs w:val="24"/>
          <w:lang w:val="en-US"/>
        </w:rPr>
        <w:t xml:space="preserve"> </w:t>
      </w:r>
      <w:proofErr w:type="spellStart"/>
      <w:r w:rsidRPr="00144BB1">
        <w:rPr>
          <w:rFonts w:cstheme="minorHAnsi"/>
          <w:i/>
          <w:iCs/>
          <w:sz w:val="24"/>
          <w:szCs w:val="24"/>
          <w:lang w:val="en-US"/>
        </w:rPr>
        <w:t>Verba</w:t>
      </w:r>
      <w:proofErr w:type="spellEnd"/>
      <w:r w:rsidRPr="00144BB1">
        <w:rPr>
          <w:rFonts w:cstheme="minorHAnsi"/>
          <w:i/>
          <w:iCs/>
          <w:sz w:val="24"/>
          <w:szCs w:val="24"/>
          <w:lang w:val="en-US"/>
        </w:rPr>
        <w:t>. The sacred Deposit of Tradition</w:t>
      </w:r>
      <w:r w:rsidRPr="00144BB1">
        <w:rPr>
          <w:rFonts w:cstheme="minorHAnsi"/>
          <w:sz w:val="24"/>
          <w:szCs w:val="24"/>
          <w:lang w:val="en-US"/>
        </w:rPr>
        <w:t xml:space="preserve">”, where several of his studies appeared. He also directs a series of texts of Sufism with the publisher Il Leone </w:t>
      </w:r>
      <w:proofErr w:type="spellStart"/>
      <w:r w:rsidRPr="00144BB1">
        <w:rPr>
          <w:rFonts w:cstheme="minorHAnsi"/>
          <w:sz w:val="24"/>
          <w:szCs w:val="24"/>
          <w:lang w:val="en-US"/>
        </w:rPr>
        <w:t>verde</w:t>
      </w:r>
      <w:proofErr w:type="spellEnd"/>
      <w:r w:rsidRPr="00144BB1">
        <w:rPr>
          <w:rFonts w:cstheme="minorHAnsi"/>
          <w:sz w:val="24"/>
          <w:szCs w:val="24"/>
          <w:lang w:val="en-US"/>
        </w:rPr>
        <w:t xml:space="preserve"> (Torino) and among his publications there is the annotated translation of the </w:t>
      </w:r>
      <w:proofErr w:type="spellStart"/>
      <w:r w:rsidRPr="00144BB1">
        <w:rPr>
          <w:rFonts w:cstheme="minorHAnsi"/>
          <w:i/>
          <w:iCs/>
          <w:sz w:val="24"/>
          <w:szCs w:val="24"/>
          <w:lang w:val="en-US"/>
        </w:rPr>
        <w:t>Kitab</w:t>
      </w:r>
      <w:proofErr w:type="spellEnd"/>
      <w:r w:rsidRPr="00144BB1">
        <w:rPr>
          <w:rFonts w:cstheme="minorHAnsi"/>
          <w:i/>
          <w:iCs/>
          <w:sz w:val="24"/>
          <w:szCs w:val="24"/>
          <w:lang w:val="en-US"/>
        </w:rPr>
        <w:t xml:space="preserve"> al-</w:t>
      </w:r>
      <w:proofErr w:type="spellStart"/>
      <w:r w:rsidRPr="00144BB1">
        <w:rPr>
          <w:rFonts w:cstheme="minorHAnsi"/>
          <w:i/>
          <w:iCs/>
          <w:sz w:val="24"/>
          <w:szCs w:val="24"/>
          <w:lang w:val="en-US"/>
        </w:rPr>
        <w:t>ta'arruf</w:t>
      </w:r>
      <w:r w:rsidRPr="00144BB1">
        <w:rPr>
          <w:rFonts w:cstheme="minorHAnsi"/>
          <w:sz w:val="24"/>
          <w:szCs w:val="24"/>
          <w:lang w:val="en-US"/>
        </w:rPr>
        <w:t>by</w:t>
      </w:r>
      <w:proofErr w:type="spellEnd"/>
      <w:r w:rsidRPr="00144BB1">
        <w:rPr>
          <w:rFonts w:cstheme="minorHAnsi"/>
          <w:sz w:val="24"/>
          <w:szCs w:val="24"/>
          <w:lang w:val="en-US"/>
        </w:rPr>
        <w:t xml:space="preserve"> </w:t>
      </w:r>
      <w:proofErr w:type="spellStart"/>
      <w:r w:rsidRPr="00144BB1">
        <w:rPr>
          <w:rFonts w:cstheme="minorHAnsi"/>
          <w:sz w:val="24"/>
          <w:szCs w:val="24"/>
          <w:lang w:val="en-US"/>
        </w:rPr>
        <w:t>Kalabadhi</w:t>
      </w:r>
      <w:proofErr w:type="spellEnd"/>
      <w:r w:rsidRPr="00144BB1">
        <w:rPr>
          <w:rFonts w:cstheme="minorHAnsi"/>
          <w:sz w:val="24"/>
          <w:szCs w:val="24"/>
          <w:lang w:val="en-US"/>
        </w:rPr>
        <w:t xml:space="preserve"> (</w:t>
      </w:r>
      <w:proofErr w:type="gramStart"/>
      <w:r w:rsidRPr="00144BB1">
        <w:rPr>
          <w:rFonts w:cstheme="minorHAnsi"/>
          <w:i/>
          <w:iCs/>
          <w:sz w:val="24"/>
          <w:szCs w:val="24"/>
          <w:lang w:val="en-US"/>
        </w:rPr>
        <w:t>Il</w:t>
      </w:r>
      <w:proofErr w:type="gramEnd"/>
      <w:r w:rsidRPr="00144BB1">
        <w:rPr>
          <w:rFonts w:cstheme="minorHAnsi"/>
          <w:i/>
          <w:iCs/>
          <w:sz w:val="24"/>
          <w:szCs w:val="24"/>
          <w:lang w:val="en-US"/>
        </w:rPr>
        <w:t xml:space="preserve"> </w:t>
      </w:r>
      <w:proofErr w:type="spellStart"/>
      <w:r w:rsidRPr="00144BB1">
        <w:rPr>
          <w:rFonts w:cstheme="minorHAnsi"/>
          <w:i/>
          <w:iCs/>
          <w:sz w:val="24"/>
          <w:szCs w:val="24"/>
          <w:lang w:val="en-US"/>
        </w:rPr>
        <w:t>suf</w:t>
      </w:r>
      <w:r w:rsidR="00BD294F">
        <w:rPr>
          <w:rFonts w:cstheme="minorHAnsi"/>
          <w:i/>
          <w:iCs/>
          <w:sz w:val="24"/>
          <w:szCs w:val="24"/>
          <w:lang w:val="en-US"/>
        </w:rPr>
        <w:t>ismo</w:t>
      </w:r>
      <w:proofErr w:type="spellEnd"/>
      <w:r w:rsidR="00BD294F">
        <w:rPr>
          <w:rFonts w:cstheme="minorHAnsi"/>
          <w:i/>
          <w:iCs/>
          <w:sz w:val="24"/>
          <w:szCs w:val="24"/>
          <w:lang w:val="en-US"/>
        </w:rPr>
        <w:t xml:space="preserve"> </w:t>
      </w:r>
      <w:proofErr w:type="spellStart"/>
      <w:r w:rsidR="00BD294F">
        <w:rPr>
          <w:rFonts w:cstheme="minorHAnsi"/>
          <w:i/>
          <w:iCs/>
          <w:sz w:val="24"/>
          <w:szCs w:val="24"/>
          <w:lang w:val="en-US"/>
        </w:rPr>
        <w:t>nelle</w:t>
      </w:r>
      <w:proofErr w:type="spellEnd"/>
      <w:r w:rsidR="00BD294F">
        <w:rPr>
          <w:rFonts w:cstheme="minorHAnsi"/>
          <w:i/>
          <w:iCs/>
          <w:sz w:val="24"/>
          <w:szCs w:val="24"/>
          <w:lang w:val="en-US"/>
        </w:rPr>
        <w:t xml:space="preserve"> parole </w:t>
      </w:r>
      <w:proofErr w:type="spellStart"/>
      <w:r w:rsidR="00BD294F">
        <w:rPr>
          <w:rFonts w:cstheme="minorHAnsi"/>
          <w:i/>
          <w:iCs/>
          <w:sz w:val="24"/>
          <w:szCs w:val="24"/>
          <w:lang w:val="en-US"/>
        </w:rPr>
        <w:t>degli</w:t>
      </w:r>
      <w:proofErr w:type="spellEnd"/>
      <w:r w:rsidR="00BD294F">
        <w:rPr>
          <w:rFonts w:cstheme="minorHAnsi"/>
          <w:i/>
          <w:iCs/>
          <w:sz w:val="24"/>
          <w:szCs w:val="24"/>
          <w:lang w:val="en-US"/>
        </w:rPr>
        <w:t xml:space="preserve"> </w:t>
      </w:r>
      <w:proofErr w:type="spellStart"/>
      <w:r w:rsidR="00BD294F">
        <w:rPr>
          <w:rFonts w:cstheme="minorHAnsi"/>
          <w:i/>
          <w:iCs/>
          <w:sz w:val="24"/>
          <w:szCs w:val="24"/>
          <w:lang w:val="en-US"/>
        </w:rPr>
        <w:t>Antichi</w:t>
      </w:r>
      <w:proofErr w:type="spellEnd"/>
      <w:r w:rsidRPr="00144BB1">
        <w:rPr>
          <w:rFonts w:cstheme="minorHAnsi"/>
          <w:sz w:val="24"/>
          <w:szCs w:val="24"/>
          <w:lang w:val="en-US"/>
        </w:rPr>
        <w:t xml:space="preserve">) with the </w:t>
      </w:r>
      <w:proofErr w:type="spellStart"/>
      <w:r w:rsidRPr="00144BB1">
        <w:rPr>
          <w:rFonts w:cstheme="minorHAnsi"/>
          <w:sz w:val="24"/>
          <w:szCs w:val="24"/>
          <w:lang w:val="en-US"/>
        </w:rPr>
        <w:t>Officina</w:t>
      </w:r>
      <w:proofErr w:type="spellEnd"/>
      <w:r w:rsidRPr="00144BB1">
        <w:rPr>
          <w:rFonts w:cstheme="minorHAnsi"/>
          <w:sz w:val="24"/>
          <w:szCs w:val="24"/>
          <w:lang w:val="en-US"/>
        </w:rPr>
        <w:t xml:space="preserve"> di </w:t>
      </w:r>
      <w:proofErr w:type="spellStart"/>
      <w:r w:rsidRPr="00144BB1">
        <w:rPr>
          <w:rFonts w:cstheme="minorHAnsi"/>
          <w:sz w:val="24"/>
          <w:szCs w:val="24"/>
          <w:lang w:val="en-US"/>
        </w:rPr>
        <w:t>Studi</w:t>
      </w:r>
      <w:proofErr w:type="spellEnd"/>
      <w:r w:rsidRPr="00144BB1">
        <w:rPr>
          <w:rFonts w:cstheme="minorHAnsi"/>
          <w:sz w:val="24"/>
          <w:szCs w:val="24"/>
          <w:lang w:val="en-US"/>
        </w:rPr>
        <w:t xml:space="preserve"> Medieval of Palermo. He is also currently collaborating with the French publisher </w:t>
      </w:r>
      <w:proofErr w:type="spellStart"/>
      <w:r w:rsidRPr="00144BB1">
        <w:rPr>
          <w:rFonts w:cstheme="minorHAnsi"/>
          <w:sz w:val="24"/>
          <w:szCs w:val="24"/>
          <w:lang w:val="en-US"/>
        </w:rPr>
        <w:t>Albouraq</w:t>
      </w:r>
      <w:proofErr w:type="spellEnd"/>
      <w:r w:rsidRPr="00144BB1">
        <w:rPr>
          <w:rFonts w:cstheme="minorHAnsi"/>
          <w:sz w:val="24"/>
          <w:szCs w:val="24"/>
          <w:lang w:val="en-US"/>
        </w:rPr>
        <w:t xml:space="preserve">, where his translation of </w:t>
      </w:r>
      <w:proofErr w:type="spellStart"/>
      <w:r w:rsidRPr="00144BB1">
        <w:rPr>
          <w:rFonts w:cstheme="minorHAnsi"/>
          <w:sz w:val="24"/>
          <w:szCs w:val="24"/>
          <w:lang w:val="en-US"/>
        </w:rPr>
        <w:t>Tisfawi's</w:t>
      </w:r>
      <w:proofErr w:type="spellEnd"/>
      <w:r w:rsidRPr="00144BB1">
        <w:rPr>
          <w:rFonts w:cstheme="minorHAnsi"/>
          <w:sz w:val="24"/>
          <w:szCs w:val="24"/>
          <w:lang w:val="en-US"/>
        </w:rPr>
        <w:t> </w:t>
      </w:r>
      <w:r w:rsidRPr="00144BB1">
        <w:rPr>
          <w:rFonts w:cstheme="minorHAnsi"/>
          <w:i/>
          <w:iCs/>
          <w:sz w:val="24"/>
          <w:szCs w:val="24"/>
          <w:lang w:val="en-US"/>
        </w:rPr>
        <w:t>Al-</w:t>
      </w:r>
      <w:proofErr w:type="spellStart"/>
      <w:r w:rsidRPr="00144BB1">
        <w:rPr>
          <w:rFonts w:cstheme="minorHAnsi"/>
          <w:i/>
          <w:iCs/>
          <w:sz w:val="24"/>
          <w:szCs w:val="24"/>
          <w:lang w:val="en-US"/>
        </w:rPr>
        <w:t>Fath</w:t>
      </w:r>
      <w:proofErr w:type="spellEnd"/>
      <w:r w:rsidRPr="00144BB1">
        <w:rPr>
          <w:rFonts w:cstheme="minorHAnsi"/>
          <w:i/>
          <w:iCs/>
          <w:sz w:val="24"/>
          <w:szCs w:val="24"/>
          <w:lang w:val="en-US"/>
        </w:rPr>
        <w:t xml:space="preserve"> al-</w:t>
      </w:r>
      <w:proofErr w:type="spellStart"/>
      <w:r w:rsidRPr="00144BB1">
        <w:rPr>
          <w:rFonts w:cstheme="minorHAnsi"/>
          <w:i/>
          <w:iCs/>
          <w:sz w:val="24"/>
          <w:szCs w:val="24"/>
          <w:lang w:val="en-US"/>
        </w:rPr>
        <w:t>rabbani</w:t>
      </w:r>
      <w:proofErr w:type="spellEnd"/>
      <w:r w:rsidR="002F0089">
        <w:rPr>
          <w:rFonts w:cstheme="minorHAnsi"/>
          <w:i/>
          <w:iCs/>
          <w:sz w:val="24"/>
          <w:szCs w:val="24"/>
          <w:lang w:val="en-US"/>
        </w:rPr>
        <w:t xml:space="preserve"> </w:t>
      </w:r>
      <w:r w:rsidRPr="00144BB1">
        <w:rPr>
          <w:rFonts w:cstheme="minorHAnsi"/>
          <w:sz w:val="24"/>
          <w:szCs w:val="24"/>
          <w:lang w:val="en-US"/>
        </w:rPr>
        <w:t>(</w:t>
      </w:r>
      <w:proofErr w:type="spellStart"/>
      <w:r w:rsidRPr="00144BB1">
        <w:rPr>
          <w:rFonts w:cstheme="minorHAnsi"/>
          <w:i/>
          <w:iCs/>
          <w:sz w:val="24"/>
          <w:szCs w:val="24"/>
          <w:lang w:val="en-US"/>
        </w:rPr>
        <w:t>L'Ouverture</w:t>
      </w:r>
      <w:proofErr w:type="spellEnd"/>
      <w:r w:rsidRPr="00144BB1">
        <w:rPr>
          <w:rFonts w:cstheme="minorHAnsi"/>
          <w:i/>
          <w:iCs/>
          <w:sz w:val="24"/>
          <w:szCs w:val="24"/>
          <w:lang w:val="en-US"/>
        </w:rPr>
        <w:t xml:space="preserve"> divine </w:t>
      </w:r>
      <w:proofErr w:type="spellStart"/>
      <w:r w:rsidRPr="00144BB1">
        <w:rPr>
          <w:rFonts w:cstheme="minorHAnsi"/>
          <w:i/>
          <w:iCs/>
          <w:sz w:val="24"/>
          <w:szCs w:val="24"/>
          <w:lang w:val="en-US"/>
        </w:rPr>
        <w:t>dans</w:t>
      </w:r>
      <w:proofErr w:type="spellEnd"/>
      <w:r w:rsidRPr="00144BB1">
        <w:rPr>
          <w:rFonts w:cstheme="minorHAnsi"/>
          <w:i/>
          <w:iCs/>
          <w:sz w:val="24"/>
          <w:szCs w:val="24"/>
          <w:lang w:val="en-US"/>
        </w:rPr>
        <w:t xml:space="preserve"> </w:t>
      </w:r>
      <w:proofErr w:type="spellStart"/>
      <w:proofErr w:type="gramStart"/>
      <w:r w:rsidRPr="00144BB1">
        <w:rPr>
          <w:rFonts w:cstheme="minorHAnsi"/>
          <w:i/>
          <w:iCs/>
          <w:sz w:val="24"/>
          <w:szCs w:val="24"/>
          <w:lang w:val="en-US"/>
        </w:rPr>
        <w:t>ce</w:t>
      </w:r>
      <w:proofErr w:type="spellEnd"/>
      <w:proofErr w:type="gramEnd"/>
      <w:r w:rsidRPr="00144BB1">
        <w:rPr>
          <w:rFonts w:cstheme="minorHAnsi"/>
          <w:i/>
          <w:iCs/>
          <w:sz w:val="24"/>
          <w:szCs w:val="24"/>
          <w:lang w:val="en-US"/>
        </w:rPr>
        <w:t xml:space="preserve"> qui </w:t>
      </w:r>
      <w:proofErr w:type="spellStart"/>
      <w:r w:rsidRPr="00144BB1">
        <w:rPr>
          <w:rFonts w:cstheme="minorHAnsi"/>
          <w:i/>
          <w:iCs/>
          <w:sz w:val="24"/>
          <w:szCs w:val="24"/>
          <w:lang w:val="en-US"/>
        </w:rPr>
        <w:t>es</w:t>
      </w:r>
      <w:r w:rsidR="00BD294F">
        <w:rPr>
          <w:rFonts w:cstheme="minorHAnsi"/>
          <w:i/>
          <w:iCs/>
          <w:sz w:val="24"/>
          <w:szCs w:val="24"/>
          <w:lang w:val="en-US"/>
        </w:rPr>
        <w:t>t</w:t>
      </w:r>
      <w:proofErr w:type="spellEnd"/>
      <w:r w:rsidR="00BD294F">
        <w:rPr>
          <w:rFonts w:cstheme="minorHAnsi"/>
          <w:i/>
          <w:iCs/>
          <w:sz w:val="24"/>
          <w:szCs w:val="24"/>
          <w:lang w:val="en-US"/>
        </w:rPr>
        <w:t xml:space="preserve"> utile pour le disciple </w:t>
      </w:r>
      <w:proofErr w:type="spellStart"/>
      <w:r w:rsidR="00BD294F">
        <w:rPr>
          <w:rFonts w:cstheme="minorHAnsi"/>
          <w:i/>
          <w:iCs/>
          <w:sz w:val="24"/>
          <w:szCs w:val="24"/>
          <w:lang w:val="en-US"/>
        </w:rPr>
        <w:t>tijânî</w:t>
      </w:r>
      <w:proofErr w:type="spellEnd"/>
      <w:r w:rsidRPr="00144BB1">
        <w:rPr>
          <w:rFonts w:cstheme="minorHAnsi"/>
          <w:sz w:val="24"/>
          <w:szCs w:val="24"/>
          <w:lang w:val="en-US"/>
        </w:rPr>
        <w:t xml:space="preserve">), an important manual of the Tariqa </w:t>
      </w:r>
      <w:proofErr w:type="spellStart"/>
      <w:r w:rsidRPr="00144BB1">
        <w:rPr>
          <w:rFonts w:cstheme="minorHAnsi"/>
          <w:sz w:val="24"/>
          <w:szCs w:val="24"/>
          <w:lang w:val="en-US"/>
        </w:rPr>
        <w:t>Tijaniyya</w:t>
      </w:r>
      <w:proofErr w:type="spellEnd"/>
      <w:r w:rsidRPr="00144BB1">
        <w:rPr>
          <w:rFonts w:cstheme="minorHAnsi"/>
          <w:sz w:val="24"/>
          <w:szCs w:val="24"/>
          <w:lang w:val="en-US"/>
        </w:rPr>
        <w:t>, is about to be released.</w:t>
      </w:r>
    </w:p>
    <w:p w14:paraId="5379F917" w14:textId="0955BB94" w:rsidR="00E8658F" w:rsidRDefault="00E8658F" w:rsidP="005A376C">
      <w:pPr>
        <w:rPr>
          <w:rFonts w:cstheme="minorHAnsi"/>
          <w:sz w:val="24"/>
          <w:szCs w:val="24"/>
          <w:lang w:val="en-US"/>
        </w:rPr>
      </w:pPr>
    </w:p>
    <w:p w14:paraId="3909D689" w14:textId="1C51274B" w:rsidR="00E8658F" w:rsidRPr="002F0089" w:rsidRDefault="002F0089" w:rsidP="00E8658F">
      <w:pPr>
        <w:pStyle w:val="Prrafodelista"/>
        <w:numPr>
          <w:ilvl w:val="0"/>
          <w:numId w:val="1"/>
        </w:numPr>
        <w:rPr>
          <w:rFonts w:cstheme="minorHAnsi"/>
          <w:b/>
          <w:bCs/>
          <w:sz w:val="24"/>
          <w:szCs w:val="24"/>
          <w:lang w:val="en-US"/>
        </w:rPr>
      </w:pPr>
      <w:r w:rsidRPr="002F0089">
        <w:rPr>
          <w:rFonts w:cstheme="minorHAnsi"/>
          <w:b/>
          <w:bCs/>
          <w:sz w:val="24"/>
          <w:szCs w:val="24"/>
          <w:lang w:val="en-US"/>
        </w:rPr>
        <w:t xml:space="preserve">Gregory </w:t>
      </w:r>
      <w:proofErr w:type="spellStart"/>
      <w:r w:rsidRPr="002F0089">
        <w:rPr>
          <w:rFonts w:cstheme="minorHAnsi"/>
          <w:b/>
          <w:bCs/>
          <w:sz w:val="24"/>
          <w:szCs w:val="24"/>
          <w:lang w:val="en-US"/>
        </w:rPr>
        <w:t>Vandamme</w:t>
      </w:r>
      <w:proofErr w:type="spellEnd"/>
    </w:p>
    <w:p w14:paraId="79EC7F73" w14:textId="03CB1AE9" w:rsidR="00E8658F" w:rsidRDefault="00E8658F" w:rsidP="00E8658F">
      <w:pPr>
        <w:rPr>
          <w:rFonts w:cstheme="minorHAnsi"/>
          <w:sz w:val="24"/>
          <w:szCs w:val="24"/>
          <w:lang w:val="en-US"/>
        </w:rPr>
      </w:pPr>
    </w:p>
    <w:p w14:paraId="1F418813" w14:textId="1106967F" w:rsidR="00B56B10" w:rsidRPr="00B56B10" w:rsidRDefault="00B56B10" w:rsidP="00BD294F">
      <w:pPr>
        <w:rPr>
          <w:rFonts w:cstheme="minorHAnsi"/>
          <w:sz w:val="24"/>
          <w:szCs w:val="24"/>
        </w:rPr>
      </w:pPr>
      <w:r w:rsidRPr="00B56B10">
        <w:rPr>
          <w:rFonts w:cstheme="minorHAnsi"/>
          <w:sz w:val="24"/>
          <w:szCs w:val="24"/>
        </w:rPr>
        <w:t xml:space="preserve">Gregory </w:t>
      </w:r>
      <w:proofErr w:type="spellStart"/>
      <w:r w:rsidRPr="00B56B10">
        <w:rPr>
          <w:rFonts w:cstheme="minorHAnsi"/>
          <w:sz w:val="24"/>
          <w:szCs w:val="24"/>
        </w:rPr>
        <w:t>Vandamme</w:t>
      </w:r>
      <w:proofErr w:type="spellEnd"/>
      <w:r w:rsidRPr="00B56B10">
        <w:rPr>
          <w:rFonts w:cstheme="minorHAnsi"/>
          <w:sz w:val="24"/>
          <w:szCs w:val="24"/>
        </w:rPr>
        <w:t xml:space="preserve"> es investigador doctorando (FNRS-FRESH) en la Universidad Católica de Lovaina. Su investigación se centra en el sufismo clásico y la obras de </w:t>
      </w:r>
      <w:proofErr w:type="spellStart"/>
      <w:r w:rsidRPr="00B56B10">
        <w:rPr>
          <w:rFonts w:cstheme="minorHAnsi"/>
          <w:sz w:val="24"/>
          <w:szCs w:val="24"/>
        </w:rPr>
        <w:t>Ibn</w:t>
      </w:r>
      <w:proofErr w:type="spellEnd"/>
      <w:r w:rsidRPr="00B56B10">
        <w:rPr>
          <w:rFonts w:cstheme="minorHAnsi"/>
          <w:sz w:val="24"/>
          <w:szCs w:val="24"/>
        </w:rPr>
        <w:t xml:space="preserve"> ‘</w:t>
      </w:r>
      <w:proofErr w:type="spellStart"/>
      <w:r w:rsidRPr="00B56B10">
        <w:rPr>
          <w:rFonts w:cstheme="minorHAnsi"/>
          <w:sz w:val="24"/>
          <w:szCs w:val="24"/>
        </w:rPr>
        <w:t>Arabī</w:t>
      </w:r>
      <w:proofErr w:type="spellEnd"/>
      <w:r w:rsidRPr="00B56B10">
        <w:rPr>
          <w:rFonts w:cstheme="minorHAnsi"/>
          <w:sz w:val="24"/>
          <w:szCs w:val="24"/>
        </w:rPr>
        <w:t xml:space="preserve"> y su escuela, con especial atención a la transmisión y la transformación de las doctrinas desde el sufismo a</w:t>
      </w:r>
      <w:r w:rsidR="00BD294F">
        <w:rPr>
          <w:rFonts w:cstheme="minorHAnsi"/>
          <w:sz w:val="24"/>
          <w:szCs w:val="24"/>
        </w:rPr>
        <w:t xml:space="preserve">ntiguo a la llamada tradición </w:t>
      </w:r>
      <w:proofErr w:type="spellStart"/>
      <w:r w:rsidR="00BD294F">
        <w:rPr>
          <w:rFonts w:cstheme="minorHAnsi"/>
          <w:sz w:val="24"/>
          <w:szCs w:val="24"/>
        </w:rPr>
        <w:t>akbarí</w:t>
      </w:r>
      <w:proofErr w:type="spellEnd"/>
      <w:r w:rsidRPr="00B56B10">
        <w:rPr>
          <w:rFonts w:cstheme="minorHAnsi"/>
          <w:sz w:val="24"/>
          <w:szCs w:val="24"/>
        </w:rPr>
        <w:t>.</w:t>
      </w:r>
    </w:p>
    <w:p w14:paraId="25225F5B" w14:textId="313F1CD5" w:rsidR="00B56B10" w:rsidRPr="00B56B10" w:rsidRDefault="00B56B10" w:rsidP="00BD294F">
      <w:pPr>
        <w:rPr>
          <w:rFonts w:cstheme="minorHAnsi"/>
          <w:sz w:val="24"/>
          <w:szCs w:val="24"/>
        </w:rPr>
      </w:pPr>
      <w:r w:rsidRPr="00B56B10">
        <w:rPr>
          <w:rFonts w:cstheme="minorHAnsi"/>
          <w:sz w:val="24"/>
          <w:szCs w:val="24"/>
        </w:rPr>
        <w:t xml:space="preserve">Su tesis doctoral en Ciencias de las Religiones, bajo la dirección de Prof. </w:t>
      </w:r>
      <w:proofErr w:type="spellStart"/>
      <w:r w:rsidRPr="00B56B10">
        <w:rPr>
          <w:rFonts w:cstheme="minorHAnsi"/>
          <w:sz w:val="24"/>
          <w:szCs w:val="24"/>
        </w:rPr>
        <w:t>Cécile</w:t>
      </w:r>
      <w:proofErr w:type="spellEnd"/>
      <w:r w:rsidRPr="00B56B10">
        <w:rPr>
          <w:rFonts w:cstheme="minorHAnsi"/>
          <w:sz w:val="24"/>
          <w:szCs w:val="24"/>
        </w:rPr>
        <w:t xml:space="preserve"> </w:t>
      </w:r>
      <w:proofErr w:type="spellStart"/>
      <w:r w:rsidRPr="00B56B10">
        <w:rPr>
          <w:rFonts w:cstheme="minorHAnsi"/>
          <w:sz w:val="24"/>
          <w:szCs w:val="24"/>
        </w:rPr>
        <w:t>Bonmariage</w:t>
      </w:r>
      <w:proofErr w:type="spellEnd"/>
      <w:r w:rsidRPr="00B56B10">
        <w:rPr>
          <w:rFonts w:cstheme="minorHAnsi"/>
          <w:sz w:val="24"/>
          <w:szCs w:val="24"/>
        </w:rPr>
        <w:t xml:space="preserve">, busca proponer una síntesis analítica del concepto de </w:t>
      </w:r>
      <w:proofErr w:type="spellStart"/>
      <w:r w:rsidRPr="00B56B10">
        <w:rPr>
          <w:rFonts w:cstheme="minorHAnsi"/>
          <w:i/>
          <w:iCs/>
          <w:sz w:val="24"/>
          <w:szCs w:val="24"/>
        </w:rPr>
        <w:t>hayra</w:t>
      </w:r>
      <w:proofErr w:type="spellEnd"/>
      <w:r w:rsidRPr="00B56B10">
        <w:rPr>
          <w:rFonts w:cstheme="minorHAnsi"/>
          <w:sz w:val="24"/>
          <w:szCs w:val="24"/>
        </w:rPr>
        <w:t xml:space="preserve"> «perplejidad» en </w:t>
      </w:r>
      <w:proofErr w:type="spellStart"/>
      <w:r w:rsidRPr="00B56B10">
        <w:rPr>
          <w:rFonts w:cstheme="minorHAnsi"/>
          <w:sz w:val="24"/>
          <w:szCs w:val="24"/>
        </w:rPr>
        <w:t>Ibn</w:t>
      </w:r>
      <w:proofErr w:type="spellEnd"/>
      <w:r w:rsidRPr="00B56B10">
        <w:rPr>
          <w:rFonts w:cstheme="minorHAnsi"/>
          <w:sz w:val="24"/>
          <w:szCs w:val="24"/>
        </w:rPr>
        <w:t xml:space="preserve"> </w:t>
      </w:r>
      <w:proofErr w:type="spellStart"/>
      <w:r w:rsidRPr="00B56B10">
        <w:rPr>
          <w:rFonts w:cstheme="minorHAnsi"/>
          <w:sz w:val="24"/>
          <w:szCs w:val="24"/>
        </w:rPr>
        <w:t>ʾArabī</w:t>
      </w:r>
      <w:proofErr w:type="spellEnd"/>
      <w:r w:rsidRPr="00B56B10">
        <w:rPr>
          <w:rFonts w:cstheme="minorHAnsi"/>
          <w:sz w:val="24"/>
          <w:szCs w:val="24"/>
        </w:rPr>
        <w:t xml:space="preserve">. Este estudio analiza principalmente las </w:t>
      </w:r>
      <w:proofErr w:type="spellStart"/>
      <w:r w:rsidRPr="00B56B10">
        <w:rPr>
          <w:rFonts w:cstheme="minorHAnsi"/>
          <w:i/>
          <w:iCs/>
          <w:sz w:val="24"/>
          <w:szCs w:val="24"/>
        </w:rPr>
        <w:t>Futūḥāt</w:t>
      </w:r>
      <w:proofErr w:type="spellEnd"/>
      <w:r w:rsidRPr="00B56B10">
        <w:rPr>
          <w:rFonts w:cstheme="minorHAnsi"/>
          <w:i/>
          <w:iCs/>
          <w:sz w:val="24"/>
          <w:szCs w:val="24"/>
        </w:rPr>
        <w:t xml:space="preserve"> </w:t>
      </w:r>
      <w:proofErr w:type="spellStart"/>
      <w:r w:rsidRPr="00B56B10">
        <w:rPr>
          <w:rFonts w:cstheme="minorHAnsi"/>
          <w:i/>
          <w:iCs/>
          <w:sz w:val="24"/>
          <w:szCs w:val="24"/>
        </w:rPr>
        <w:t>makiyya</w:t>
      </w:r>
      <w:proofErr w:type="spellEnd"/>
      <w:r w:rsidRPr="00B56B10">
        <w:rPr>
          <w:rFonts w:cstheme="minorHAnsi"/>
          <w:sz w:val="24"/>
          <w:szCs w:val="24"/>
        </w:rPr>
        <w:t>, para resaltar el uso ambivalente pero absolutamente central de este concepto en cuestiones de epistemología, hermenéutica cor</w:t>
      </w:r>
      <w:r w:rsidR="005A703C">
        <w:rPr>
          <w:rFonts w:cstheme="minorHAnsi"/>
          <w:sz w:val="24"/>
          <w:szCs w:val="24"/>
        </w:rPr>
        <w:t>á</w:t>
      </w:r>
      <w:r w:rsidRPr="00B56B10">
        <w:rPr>
          <w:rFonts w:cstheme="minorHAnsi"/>
          <w:sz w:val="24"/>
          <w:szCs w:val="24"/>
        </w:rPr>
        <w:t>nica y camino espiritual.</w:t>
      </w:r>
    </w:p>
    <w:p w14:paraId="4A0E3AF8" w14:textId="43DDDB9E" w:rsidR="00B56B10" w:rsidRPr="00B56B10" w:rsidRDefault="00B56B10" w:rsidP="00BD294F">
      <w:pPr>
        <w:rPr>
          <w:rFonts w:cstheme="minorHAnsi"/>
          <w:sz w:val="24"/>
          <w:szCs w:val="24"/>
        </w:rPr>
      </w:pPr>
      <w:r w:rsidRPr="00B56B10">
        <w:rPr>
          <w:rFonts w:cstheme="minorHAnsi"/>
          <w:sz w:val="24"/>
          <w:szCs w:val="24"/>
        </w:rPr>
        <w:lastRenderedPageBreak/>
        <w:t xml:space="preserve">Durante el otoño y el invierno de 2017, estudió junto al Prof. James W. Morris (Boston </w:t>
      </w:r>
      <w:proofErr w:type="spellStart"/>
      <w:r w:rsidRPr="00B56B10">
        <w:rPr>
          <w:rFonts w:cstheme="minorHAnsi"/>
          <w:sz w:val="24"/>
          <w:szCs w:val="24"/>
        </w:rPr>
        <w:t>College</w:t>
      </w:r>
      <w:proofErr w:type="spellEnd"/>
      <w:r w:rsidRPr="00B56B10">
        <w:rPr>
          <w:rFonts w:cstheme="minorHAnsi"/>
          <w:sz w:val="24"/>
          <w:szCs w:val="24"/>
        </w:rPr>
        <w:t>/ Harvard), y ha realizado varias estadías de investigación en Esta</w:t>
      </w:r>
      <w:r w:rsidR="00BD294F">
        <w:rPr>
          <w:rFonts w:cstheme="minorHAnsi"/>
          <w:sz w:val="24"/>
          <w:szCs w:val="24"/>
        </w:rPr>
        <w:t>dos Unidos, Francia, Marruecos,</w:t>
      </w:r>
      <w:r w:rsidRPr="00B56B10">
        <w:rPr>
          <w:rFonts w:cstheme="minorHAnsi"/>
          <w:sz w:val="24"/>
          <w:szCs w:val="24"/>
        </w:rPr>
        <w:t> Argelia, Bosnia y Túnez.</w:t>
      </w:r>
    </w:p>
    <w:p w14:paraId="562433FA" w14:textId="44C836D7" w:rsidR="00B56B10" w:rsidRPr="00B56B10" w:rsidRDefault="00B56B10" w:rsidP="00BD294F">
      <w:pPr>
        <w:rPr>
          <w:rFonts w:cstheme="minorHAnsi"/>
          <w:sz w:val="24"/>
          <w:szCs w:val="24"/>
          <w:lang w:val="en-US"/>
        </w:rPr>
      </w:pPr>
      <w:proofErr w:type="spellStart"/>
      <w:r w:rsidRPr="00B56B10">
        <w:rPr>
          <w:rFonts w:cstheme="minorHAnsi"/>
          <w:sz w:val="24"/>
          <w:szCs w:val="24"/>
          <w:lang w:val="en-US"/>
        </w:rPr>
        <w:t>También</w:t>
      </w:r>
      <w:proofErr w:type="spellEnd"/>
      <w:r w:rsidRPr="00B56B10">
        <w:rPr>
          <w:rFonts w:cstheme="minorHAnsi"/>
          <w:sz w:val="24"/>
          <w:szCs w:val="24"/>
          <w:lang w:val="en-US"/>
        </w:rPr>
        <w:t xml:space="preserve"> </w:t>
      </w:r>
      <w:proofErr w:type="spellStart"/>
      <w:r w:rsidRPr="00B56B10">
        <w:rPr>
          <w:rFonts w:cstheme="minorHAnsi"/>
          <w:sz w:val="24"/>
          <w:szCs w:val="24"/>
          <w:lang w:val="en-US"/>
        </w:rPr>
        <w:t>es</w:t>
      </w:r>
      <w:proofErr w:type="spellEnd"/>
      <w:r w:rsidRPr="00B56B10">
        <w:rPr>
          <w:rFonts w:cstheme="minorHAnsi"/>
          <w:sz w:val="24"/>
          <w:szCs w:val="24"/>
          <w:lang w:val="en-US"/>
        </w:rPr>
        <w:t xml:space="preserve"> </w:t>
      </w:r>
      <w:proofErr w:type="spellStart"/>
      <w:r w:rsidRPr="00B56B10">
        <w:rPr>
          <w:rFonts w:cstheme="minorHAnsi"/>
          <w:sz w:val="24"/>
          <w:szCs w:val="24"/>
          <w:lang w:val="en-US"/>
        </w:rPr>
        <w:t>investigador</w:t>
      </w:r>
      <w:proofErr w:type="spellEnd"/>
      <w:r w:rsidRPr="00B56B10">
        <w:rPr>
          <w:rFonts w:cstheme="minorHAnsi"/>
          <w:sz w:val="24"/>
          <w:szCs w:val="24"/>
          <w:lang w:val="en-US"/>
        </w:rPr>
        <w:t xml:space="preserve"> </w:t>
      </w:r>
      <w:proofErr w:type="spellStart"/>
      <w:r w:rsidRPr="00B56B10">
        <w:rPr>
          <w:rFonts w:cstheme="minorHAnsi"/>
          <w:sz w:val="24"/>
          <w:szCs w:val="24"/>
          <w:lang w:val="en-US"/>
        </w:rPr>
        <w:t>asociado</w:t>
      </w:r>
      <w:proofErr w:type="spellEnd"/>
      <w:r w:rsidRPr="00B56B10">
        <w:rPr>
          <w:rFonts w:cstheme="minorHAnsi"/>
          <w:sz w:val="24"/>
          <w:szCs w:val="24"/>
          <w:lang w:val="en-US"/>
        </w:rPr>
        <w:t xml:space="preserve"> </w:t>
      </w:r>
      <w:proofErr w:type="spellStart"/>
      <w:r w:rsidRPr="00B56B10">
        <w:rPr>
          <w:rFonts w:cstheme="minorHAnsi"/>
          <w:sz w:val="24"/>
          <w:szCs w:val="24"/>
          <w:lang w:val="en-US"/>
        </w:rPr>
        <w:t>en</w:t>
      </w:r>
      <w:proofErr w:type="spellEnd"/>
      <w:r w:rsidRPr="00B56B10">
        <w:rPr>
          <w:rFonts w:cstheme="minorHAnsi"/>
          <w:sz w:val="24"/>
          <w:szCs w:val="24"/>
          <w:lang w:val="en-US"/>
        </w:rPr>
        <w:t xml:space="preserve"> el ERC « </w:t>
      </w:r>
      <w:proofErr w:type="spellStart"/>
      <w:r w:rsidRPr="00B56B10">
        <w:rPr>
          <w:rFonts w:cstheme="minorHAnsi"/>
          <w:sz w:val="24"/>
          <w:szCs w:val="24"/>
          <w:lang w:val="en-US"/>
        </w:rPr>
        <w:t>PhilAnd</w:t>
      </w:r>
      <w:proofErr w:type="spellEnd"/>
      <w:r w:rsidRPr="00B56B10">
        <w:rPr>
          <w:rFonts w:cstheme="minorHAnsi"/>
          <w:sz w:val="24"/>
          <w:szCs w:val="24"/>
          <w:lang w:val="en-US"/>
        </w:rPr>
        <w:t xml:space="preserve"> » (The origin and early development of philosophy in tenth-century </w:t>
      </w:r>
      <w:proofErr w:type="spellStart"/>
      <w:r w:rsidRPr="00B56B10">
        <w:rPr>
          <w:rFonts w:cstheme="minorHAnsi"/>
          <w:sz w:val="24"/>
          <w:szCs w:val="24"/>
          <w:lang w:val="en-US"/>
        </w:rPr>
        <w:t>al-Andalus</w:t>
      </w:r>
      <w:proofErr w:type="spellEnd"/>
      <w:r w:rsidRPr="00B56B10">
        <w:rPr>
          <w:rFonts w:cstheme="minorHAnsi"/>
          <w:sz w:val="24"/>
          <w:szCs w:val="24"/>
          <w:lang w:val="en-US"/>
        </w:rPr>
        <w:t xml:space="preserve">: the impact of ill-defined materials and channels of transmission), y </w:t>
      </w:r>
      <w:proofErr w:type="spellStart"/>
      <w:r w:rsidRPr="00B56B10">
        <w:rPr>
          <w:rFonts w:cstheme="minorHAnsi"/>
          <w:sz w:val="24"/>
          <w:szCs w:val="24"/>
          <w:lang w:val="en-US"/>
        </w:rPr>
        <w:t>cofundador</w:t>
      </w:r>
      <w:proofErr w:type="spellEnd"/>
      <w:r w:rsidRPr="00B56B10">
        <w:rPr>
          <w:rFonts w:cstheme="minorHAnsi"/>
          <w:sz w:val="24"/>
          <w:szCs w:val="24"/>
          <w:lang w:val="en-US"/>
        </w:rPr>
        <w:t xml:space="preserve"> </w:t>
      </w:r>
      <w:proofErr w:type="gramStart"/>
      <w:r w:rsidRPr="00B56B10">
        <w:rPr>
          <w:rFonts w:cstheme="minorHAnsi"/>
          <w:sz w:val="24"/>
          <w:szCs w:val="24"/>
          <w:lang w:val="en-US"/>
        </w:rPr>
        <w:t>del</w:t>
      </w:r>
      <w:proofErr w:type="gramEnd"/>
      <w:r w:rsidRPr="00B56B10">
        <w:rPr>
          <w:rFonts w:cstheme="minorHAnsi"/>
          <w:sz w:val="24"/>
          <w:szCs w:val="24"/>
          <w:lang w:val="en-US"/>
        </w:rPr>
        <w:t xml:space="preserve"> </w:t>
      </w:r>
      <w:proofErr w:type="spellStart"/>
      <w:r w:rsidRPr="00B56B10">
        <w:rPr>
          <w:rFonts w:cstheme="minorHAnsi"/>
          <w:sz w:val="24"/>
          <w:szCs w:val="24"/>
          <w:lang w:val="en-US"/>
        </w:rPr>
        <w:t>seminario</w:t>
      </w:r>
      <w:proofErr w:type="spellEnd"/>
      <w:r w:rsidRPr="00B56B10">
        <w:rPr>
          <w:rFonts w:cstheme="minorHAnsi"/>
          <w:sz w:val="24"/>
          <w:szCs w:val="24"/>
          <w:lang w:val="en-US"/>
        </w:rPr>
        <w:t xml:space="preserve"> </w:t>
      </w:r>
      <w:r w:rsidRPr="00B56B10">
        <w:rPr>
          <w:rFonts w:cstheme="minorHAnsi"/>
          <w:i/>
          <w:iCs/>
          <w:sz w:val="24"/>
          <w:szCs w:val="24"/>
          <w:lang w:val="en-US"/>
        </w:rPr>
        <w:t xml:space="preserve">Islam </w:t>
      </w:r>
      <w:proofErr w:type="spellStart"/>
      <w:r w:rsidRPr="00B56B10">
        <w:rPr>
          <w:rFonts w:cstheme="minorHAnsi"/>
          <w:i/>
          <w:iCs/>
          <w:sz w:val="24"/>
          <w:szCs w:val="24"/>
          <w:lang w:val="en-US"/>
        </w:rPr>
        <w:t>en</w:t>
      </w:r>
      <w:proofErr w:type="spellEnd"/>
      <w:r w:rsidRPr="00B56B10">
        <w:rPr>
          <w:rFonts w:cstheme="minorHAnsi"/>
          <w:i/>
          <w:iCs/>
          <w:sz w:val="24"/>
          <w:szCs w:val="24"/>
          <w:lang w:val="en-US"/>
        </w:rPr>
        <w:t xml:space="preserve"> lectures</w:t>
      </w:r>
      <w:r w:rsidRPr="00B56B10">
        <w:rPr>
          <w:rFonts w:cstheme="minorHAnsi"/>
          <w:sz w:val="24"/>
          <w:szCs w:val="24"/>
          <w:lang w:val="en-US"/>
        </w:rPr>
        <w:t xml:space="preserve">, </w:t>
      </w:r>
      <w:proofErr w:type="spellStart"/>
      <w:r w:rsidRPr="00B56B10">
        <w:rPr>
          <w:rFonts w:cstheme="minorHAnsi"/>
          <w:sz w:val="24"/>
          <w:szCs w:val="24"/>
          <w:lang w:val="en-US"/>
        </w:rPr>
        <w:t>en</w:t>
      </w:r>
      <w:proofErr w:type="spellEnd"/>
      <w:r w:rsidRPr="00B56B10">
        <w:rPr>
          <w:rFonts w:cstheme="minorHAnsi"/>
          <w:sz w:val="24"/>
          <w:szCs w:val="24"/>
          <w:lang w:val="en-US"/>
        </w:rPr>
        <w:t xml:space="preserve"> USL-</w:t>
      </w:r>
      <w:proofErr w:type="spellStart"/>
      <w:r w:rsidRPr="00B56B10">
        <w:rPr>
          <w:rFonts w:cstheme="minorHAnsi"/>
          <w:sz w:val="24"/>
          <w:szCs w:val="24"/>
          <w:lang w:val="en-US"/>
        </w:rPr>
        <w:t>Bruxelles</w:t>
      </w:r>
      <w:proofErr w:type="spellEnd"/>
      <w:r w:rsidRPr="00B56B10">
        <w:rPr>
          <w:rFonts w:cstheme="minorHAnsi"/>
          <w:sz w:val="24"/>
          <w:szCs w:val="24"/>
          <w:lang w:val="en-US"/>
        </w:rPr>
        <w:t xml:space="preserve"> / </w:t>
      </w:r>
      <w:proofErr w:type="spellStart"/>
      <w:r w:rsidRPr="00B56B10">
        <w:rPr>
          <w:rFonts w:cstheme="minorHAnsi"/>
          <w:sz w:val="24"/>
          <w:szCs w:val="24"/>
          <w:lang w:val="en-US"/>
        </w:rPr>
        <w:t>UCLouvain</w:t>
      </w:r>
      <w:proofErr w:type="spellEnd"/>
      <w:r w:rsidRPr="00B56B10">
        <w:rPr>
          <w:rFonts w:cstheme="minorHAnsi"/>
          <w:sz w:val="24"/>
          <w:szCs w:val="24"/>
          <w:lang w:val="en-US"/>
        </w:rPr>
        <w:t>.</w:t>
      </w:r>
    </w:p>
    <w:p w14:paraId="21D40EA0" w14:textId="4FECB27E" w:rsidR="00E8658F" w:rsidRPr="00B56B10" w:rsidRDefault="00B56B10" w:rsidP="00BD294F">
      <w:pPr>
        <w:rPr>
          <w:rFonts w:cstheme="minorHAnsi"/>
          <w:sz w:val="24"/>
          <w:szCs w:val="24"/>
        </w:rPr>
      </w:pPr>
      <w:r w:rsidRPr="00B56B10">
        <w:rPr>
          <w:rFonts w:cstheme="minorHAnsi"/>
          <w:sz w:val="24"/>
          <w:szCs w:val="24"/>
        </w:rPr>
        <w:t xml:space="preserve">Además de sus investigaciones principales, tiene un profundo interés por la teología comparativa y el pensamiento tradicional de la ecología. También está trabajando sobre la utilización contemporánea de la obra de </w:t>
      </w:r>
      <w:proofErr w:type="spellStart"/>
      <w:r w:rsidRPr="00B56B10">
        <w:rPr>
          <w:rFonts w:cstheme="minorHAnsi"/>
          <w:sz w:val="24"/>
          <w:szCs w:val="24"/>
        </w:rPr>
        <w:t>Ibn</w:t>
      </w:r>
      <w:proofErr w:type="spellEnd"/>
      <w:r w:rsidRPr="00B56B10">
        <w:rPr>
          <w:rFonts w:cstheme="minorHAnsi"/>
          <w:sz w:val="24"/>
          <w:szCs w:val="24"/>
        </w:rPr>
        <w:t xml:space="preserve"> </w:t>
      </w:r>
      <w:proofErr w:type="spellStart"/>
      <w:r w:rsidRPr="00B56B10">
        <w:rPr>
          <w:rFonts w:cstheme="minorHAnsi"/>
          <w:sz w:val="24"/>
          <w:szCs w:val="24"/>
        </w:rPr>
        <w:t>ʾArabī</w:t>
      </w:r>
      <w:proofErr w:type="spellEnd"/>
      <w:r w:rsidRPr="00B56B10">
        <w:rPr>
          <w:rFonts w:cstheme="minorHAnsi"/>
          <w:sz w:val="24"/>
          <w:szCs w:val="24"/>
        </w:rPr>
        <w:t xml:space="preserve"> y en las posibilidades de actualizar sus paradigmas para fundamentar un discurso renovado, dentro y alrededor del islam.</w:t>
      </w:r>
    </w:p>
    <w:sectPr w:rsidR="00E8658F" w:rsidRPr="00B56B10" w:rsidSect="000D56E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B0AA8"/>
    <w:multiLevelType w:val="hybridMultilevel"/>
    <w:tmpl w:val="9D925092"/>
    <w:lvl w:ilvl="0" w:tplc="5AEECC6A">
      <w:numFmt w:val="bullet"/>
      <w:lvlText w:val="-"/>
      <w:lvlJc w:val="left"/>
      <w:pPr>
        <w:ind w:left="720" w:hanging="360"/>
      </w:pPr>
      <w:rPr>
        <w:rFonts w:ascii="Calibri" w:eastAsia="Times New Roman" w:hAnsi="Calibri" w:cs="Calibri" w:hint="default"/>
        <w:b/>
        <w:sz w:val="2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B776627"/>
    <w:multiLevelType w:val="hybridMultilevel"/>
    <w:tmpl w:val="06D20E84"/>
    <w:lvl w:ilvl="0" w:tplc="D01EBA7E">
      <w:numFmt w:val="bullet"/>
      <w:lvlText w:val="-"/>
      <w:lvlJc w:val="left"/>
      <w:pPr>
        <w:ind w:left="720" w:hanging="360"/>
      </w:pPr>
      <w:rPr>
        <w:rFonts w:ascii="inherit" w:eastAsia="Times New Roman" w:hAnsi="inheri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E7"/>
    <w:rsid w:val="00080180"/>
    <w:rsid w:val="000B365D"/>
    <w:rsid w:val="000D56E8"/>
    <w:rsid w:val="000F367B"/>
    <w:rsid w:val="00135034"/>
    <w:rsid w:val="001404E0"/>
    <w:rsid w:val="00144BB1"/>
    <w:rsid w:val="001A20CC"/>
    <w:rsid w:val="001B7F6F"/>
    <w:rsid w:val="001E6AC4"/>
    <w:rsid w:val="0024771B"/>
    <w:rsid w:val="0029189F"/>
    <w:rsid w:val="002F0089"/>
    <w:rsid w:val="00315679"/>
    <w:rsid w:val="003161DB"/>
    <w:rsid w:val="00330D13"/>
    <w:rsid w:val="00337FE2"/>
    <w:rsid w:val="00443649"/>
    <w:rsid w:val="004E5928"/>
    <w:rsid w:val="00526414"/>
    <w:rsid w:val="00533BC2"/>
    <w:rsid w:val="005A376C"/>
    <w:rsid w:val="005A703C"/>
    <w:rsid w:val="005B68A8"/>
    <w:rsid w:val="00657CC2"/>
    <w:rsid w:val="006A75BF"/>
    <w:rsid w:val="00745709"/>
    <w:rsid w:val="00751292"/>
    <w:rsid w:val="00762919"/>
    <w:rsid w:val="00777134"/>
    <w:rsid w:val="00781468"/>
    <w:rsid w:val="0079281D"/>
    <w:rsid w:val="00792984"/>
    <w:rsid w:val="007F3A4B"/>
    <w:rsid w:val="008815D7"/>
    <w:rsid w:val="008A0ED6"/>
    <w:rsid w:val="008E2A60"/>
    <w:rsid w:val="009077CB"/>
    <w:rsid w:val="00975743"/>
    <w:rsid w:val="00984600"/>
    <w:rsid w:val="00A57447"/>
    <w:rsid w:val="00A652E7"/>
    <w:rsid w:val="00B04ECE"/>
    <w:rsid w:val="00B361AB"/>
    <w:rsid w:val="00B56B10"/>
    <w:rsid w:val="00B70462"/>
    <w:rsid w:val="00BD294F"/>
    <w:rsid w:val="00C6266F"/>
    <w:rsid w:val="00CE0D1E"/>
    <w:rsid w:val="00D1609E"/>
    <w:rsid w:val="00D17C88"/>
    <w:rsid w:val="00D23E28"/>
    <w:rsid w:val="00D93B9A"/>
    <w:rsid w:val="00DA15D5"/>
    <w:rsid w:val="00DC63E8"/>
    <w:rsid w:val="00DD4AF7"/>
    <w:rsid w:val="00DD5B34"/>
    <w:rsid w:val="00DE3B9D"/>
    <w:rsid w:val="00E0160D"/>
    <w:rsid w:val="00E20C7A"/>
    <w:rsid w:val="00E4486A"/>
    <w:rsid w:val="00E8658F"/>
    <w:rsid w:val="00EF0811"/>
    <w:rsid w:val="00F8229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5E4F"/>
  <w15:chartTrackingRefBased/>
  <w15:docId w15:val="{2D51055F-98D8-414A-A5C4-3EF45D2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2E7"/>
    <w:pPr>
      <w:spacing w:after="0" w:line="240"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2E7"/>
    <w:pPr>
      <w:ind w:left="720"/>
      <w:contextualSpacing/>
    </w:pPr>
  </w:style>
  <w:style w:type="paragraph" w:customStyle="1" w:styleId="Poromisin">
    <w:name w:val="Por omisión"/>
    <w:rsid w:val="006A75B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es-ES"/>
      <w14:textOutline w14:w="0" w14:cap="flat" w14:cmpd="sng" w14:algn="ctr">
        <w14:noFill/>
        <w14:prstDash w14:val="solid"/>
        <w14:bevel/>
      </w14:textOutline>
    </w:rPr>
  </w:style>
  <w:style w:type="character" w:customStyle="1" w:styleId="Ninguno">
    <w:name w:val="Ninguno"/>
    <w:rsid w:val="006A75BF"/>
    <w:rPr>
      <w:lang w:val="it-IT"/>
    </w:rPr>
  </w:style>
  <w:style w:type="character" w:customStyle="1" w:styleId="Hyperlink0">
    <w:name w:val="Hyperlink.0"/>
    <w:basedOn w:val="Ninguno"/>
    <w:rsid w:val="006A75BF"/>
    <w:rPr>
      <w:rFonts w:ascii="Courier" w:eastAsia="Courier" w:hAnsi="Courier" w:cs="Courier"/>
      <w:i/>
      <w:iCs/>
      <w:outline w:val="0"/>
      <w:color w:val="184600"/>
      <w:sz w:val="24"/>
      <w:szCs w:val="24"/>
      <w:u w:color="184600"/>
      <w:lang w:val="es-ES_tradnl"/>
    </w:rPr>
  </w:style>
  <w:style w:type="character" w:customStyle="1" w:styleId="Hyperlink1">
    <w:name w:val="Hyperlink.1"/>
    <w:basedOn w:val="Ninguno"/>
    <w:rsid w:val="006A75BF"/>
    <w:rPr>
      <w:rFonts w:ascii="Courier" w:eastAsia="Courier" w:hAnsi="Courier" w:cs="Courier"/>
      <w:i/>
      <w:iCs/>
      <w:outline w:val="0"/>
      <w:color w:val="184600"/>
      <w:sz w:val="24"/>
      <w:szCs w:val="24"/>
      <w:u w:color="1846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fugadelmaestrotartini.blogspot.com.es/" TargetMode="External"/><Relationship Id="rId13" Type="http://schemas.openxmlformats.org/officeDocument/2006/relationships/hyperlink" Target="http://www.ernestoperezzuniga.com/wp-admin/post.php?post=521&amp;action=edit" TargetMode="External"/><Relationship Id="rId3" Type="http://schemas.openxmlformats.org/officeDocument/2006/relationships/settings" Target="settings.xml"/><Relationship Id="rId7" Type="http://schemas.openxmlformats.org/officeDocument/2006/relationships/hyperlink" Target="http://www.ernestoperezzuniga.com/?page_id=143" TargetMode="External"/><Relationship Id="rId12" Type="http://schemas.openxmlformats.org/officeDocument/2006/relationships/hyperlink" Target="http://www.ernestoperezzuniga.com/?page_id=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nestoperezzuniga.com/?page_id=145" TargetMode="External"/><Relationship Id="rId11" Type="http://schemas.openxmlformats.org/officeDocument/2006/relationships/hyperlink" Target="http://www.ernestoperezzuniga.com/?page_id=154" TargetMode="External"/><Relationship Id="rId5" Type="http://schemas.openxmlformats.org/officeDocument/2006/relationships/hyperlink" Target="http://www.ernestoperezzuniga.com/?page_id=149" TargetMode="External"/><Relationship Id="rId15" Type="http://schemas.openxmlformats.org/officeDocument/2006/relationships/theme" Target="theme/theme1.xml"/><Relationship Id="rId10" Type="http://schemas.openxmlformats.org/officeDocument/2006/relationships/hyperlink" Target="http://www.ernestoperezzuniga.com/?page_id=161" TargetMode="External"/><Relationship Id="rId4" Type="http://schemas.openxmlformats.org/officeDocument/2006/relationships/webSettings" Target="webSettings.xml"/><Relationship Id="rId9" Type="http://schemas.openxmlformats.org/officeDocument/2006/relationships/hyperlink" Target="http://www.ernestoperezzuniga.com/wp-admin/post.php?post=612&amp;action=edi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1917</Words>
  <Characters>10759</Characters>
  <Application>Microsoft Office Word</Application>
  <DocSecurity>0</DocSecurity>
  <Lines>199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Martínez Albarracín</dc:creator>
  <cp:keywords/>
  <dc:description/>
  <cp:lastModifiedBy>PBeneito</cp:lastModifiedBy>
  <cp:revision>5</cp:revision>
  <dcterms:created xsi:type="dcterms:W3CDTF">2020-02-20T19:23:00Z</dcterms:created>
  <dcterms:modified xsi:type="dcterms:W3CDTF">2021-02-11T19:10:00Z</dcterms:modified>
</cp:coreProperties>
</file>